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00" w:rsidRPr="00BF593F" w:rsidRDefault="00D41AE8" w:rsidP="00252CD1">
      <w:pPr>
        <w:spacing w:after="0" w:line="240" w:lineRule="auto"/>
        <w:jc w:val="center"/>
        <w:rPr>
          <w:rFonts w:ascii="Times New Roman" w:hAnsi="Times New Roman" w:cs="Times New Roman"/>
          <w:b/>
          <w:sz w:val="40"/>
          <w:szCs w:val="40"/>
        </w:rPr>
      </w:pPr>
      <w:r w:rsidRPr="00BF593F">
        <w:rPr>
          <w:rFonts w:ascii="Times New Roman" w:hAnsi="Times New Roman" w:cs="Times New Roman"/>
          <w:b/>
          <w:sz w:val="40"/>
          <w:szCs w:val="40"/>
        </w:rPr>
        <w:t>CIT</w:t>
      </w:r>
      <w:r w:rsidR="00BF593F">
        <w:rPr>
          <w:rFonts w:ascii="Times New Roman" w:hAnsi="Times New Roman" w:cs="Times New Roman"/>
          <w:b/>
          <w:sz w:val="40"/>
          <w:szCs w:val="40"/>
        </w:rPr>
        <w:t xml:space="preserve"> </w:t>
      </w:r>
      <w:r w:rsidR="00691CEA">
        <w:rPr>
          <w:rFonts w:ascii="Times New Roman" w:hAnsi="Times New Roman" w:cs="Times New Roman"/>
          <w:b/>
          <w:sz w:val="40"/>
          <w:szCs w:val="40"/>
        </w:rPr>
        <w:t>107</w:t>
      </w:r>
      <w:r w:rsidR="00BF593F">
        <w:rPr>
          <w:rFonts w:ascii="Times New Roman" w:hAnsi="Times New Roman" w:cs="Times New Roman"/>
          <w:b/>
          <w:sz w:val="40"/>
          <w:szCs w:val="40"/>
        </w:rPr>
        <w:t xml:space="preserve"> – </w:t>
      </w:r>
      <w:r w:rsidR="00FD2EA7">
        <w:rPr>
          <w:rFonts w:ascii="Times New Roman" w:hAnsi="Times New Roman" w:cs="Times New Roman"/>
          <w:b/>
          <w:sz w:val="40"/>
          <w:szCs w:val="40"/>
        </w:rPr>
        <w:t xml:space="preserve">Microsoft </w:t>
      </w:r>
      <w:r w:rsidR="00691CEA">
        <w:rPr>
          <w:rFonts w:ascii="Times New Roman" w:hAnsi="Times New Roman" w:cs="Times New Roman"/>
          <w:b/>
          <w:sz w:val="40"/>
          <w:szCs w:val="40"/>
        </w:rPr>
        <w:t>Word</w:t>
      </w:r>
    </w:p>
    <w:p w:rsidR="00252CD1" w:rsidRPr="00BF593F" w:rsidRDefault="004361CC" w:rsidP="00252CD1">
      <w:pPr>
        <w:spacing w:after="0" w:line="240" w:lineRule="auto"/>
        <w:jc w:val="center"/>
        <w:rPr>
          <w:rFonts w:ascii="Times New Roman" w:hAnsi="Times New Roman" w:cs="Times New Roman"/>
          <w:sz w:val="28"/>
          <w:szCs w:val="28"/>
        </w:rPr>
      </w:pPr>
      <w:r w:rsidRPr="00BF593F">
        <w:rPr>
          <w:rFonts w:ascii="Times New Roman" w:hAnsi="Times New Roman" w:cs="Times New Roman"/>
          <w:b/>
          <w:sz w:val="28"/>
          <w:szCs w:val="28"/>
        </w:rPr>
        <w:t xml:space="preserve">MASTER </w:t>
      </w:r>
      <w:r w:rsidR="00252CD1" w:rsidRPr="00BF593F">
        <w:rPr>
          <w:rFonts w:ascii="Times New Roman" w:hAnsi="Times New Roman" w:cs="Times New Roman"/>
          <w:b/>
          <w:sz w:val="28"/>
          <w:szCs w:val="28"/>
        </w:rPr>
        <w:t>COURSE SYLLABUS</w:t>
      </w:r>
      <w:r w:rsidR="00252CD1" w:rsidRPr="00BF593F">
        <w:rPr>
          <w:rFonts w:ascii="Times New Roman" w:hAnsi="Times New Roman" w:cs="Times New Roman"/>
          <w:sz w:val="28"/>
          <w:szCs w:val="28"/>
        </w:rPr>
        <w:t xml:space="preserve"> </w:t>
      </w:r>
    </w:p>
    <w:p w:rsidR="00252CD1" w:rsidRPr="001512F3" w:rsidRDefault="00867734" w:rsidP="001512F3">
      <w:pPr>
        <w:pStyle w:val="Default"/>
        <w:rPr>
          <w:b/>
          <w:bCs/>
          <w:sz w:val="23"/>
          <w:szCs w:val="23"/>
        </w:rPr>
      </w:pPr>
      <w:r>
        <w:rPr>
          <w:b/>
          <w:bCs/>
          <w:noProof/>
          <w:sz w:val="23"/>
          <w:szCs w:val="23"/>
        </w:rPr>
        <w:drawing>
          <wp:anchor distT="0" distB="0" distL="114300" distR="114300" simplePos="0" relativeHeight="251658240" behindDoc="0" locked="0" layoutInCell="1" allowOverlap="1">
            <wp:simplePos x="933450" y="1438326"/>
            <wp:positionH relativeFrom="margin">
              <wp:align>left</wp:align>
            </wp:positionH>
            <wp:positionV relativeFrom="margin">
              <wp:align>top</wp:align>
            </wp:positionV>
            <wp:extent cx="5941849" cy="1339473"/>
            <wp:effectExtent l="19050" t="0" r="1751" b="0"/>
            <wp:wrapSquare wrapText="bothSides"/>
            <wp:docPr id="1" name="Picture 0" descr="phcc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cc_logo_standard_cmyk.JPG"/>
                    <pic:cNvPicPr/>
                  </pic:nvPicPr>
                  <pic:blipFill>
                    <a:blip r:embed="rId8" cstate="print"/>
                    <a:stretch>
                      <a:fillRect/>
                    </a:stretch>
                  </pic:blipFill>
                  <pic:spPr>
                    <a:xfrm>
                      <a:off x="0" y="0"/>
                      <a:ext cx="5941849" cy="1339473"/>
                    </a:xfrm>
                    <a:prstGeom prst="rect">
                      <a:avLst/>
                    </a:prstGeom>
                  </pic:spPr>
                </pic:pic>
              </a:graphicData>
            </a:graphic>
          </wp:anchor>
        </w:drawing>
      </w:r>
    </w:p>
    <w:p w:rsidR="001512F3" w:rsidRDefault="001512F3" w:rsidP="001512F3">
      <w:pPr>
        <w:pStyle w:val="Default"/>
        <w:rPr>
          <w:b/>
          <w:bCs/>
          <w:sz w:val="23"/>
          <w:szCs w:val="23"/>
        </w:rPr>
      </w:pPr>
      <w:r>
        <w:rPr>
          <w:b/>
          <w:bCs/>
          <w:sz w:val="23"/>
          <w:szCs w:val="23"/>
        </w:rPr>
        <w:t xml:space="preserve">Instructor: </w:t>
      </w:r>
      <w:r w:rsidR="009B6E09">
        <w:rPr>
          <w:bCs/>
          <w:sz w:val="23"/>
          <w:szCs w:val="23"/>
        </w:rPr>
        <w:t>Professor Jessica</w:t>
      </w:r>
      <w:r>
        <w:rPr>
          <w:bCs/>
          <w:sz w:val="23"/>
          <w:szCs w:val="23"/>
        </w:rPr>
        <w:t xml:space="preserve"> Barron</w:t>
      </w:r>
    </w:p>
    <w:p w:rsidR="001512F3" w:rsidRDefault="001512F3" w:rsidP="001512F3">
      <w:pPr>
        <w:pStyle w:val="Default"/>
        <w:rPr>
          <w:bCs/>
          <w:sz w:val="23"/>
          <w:szCs w:val="23"/>
        </w:rPr>
      </w:pPr>
      <w:r>
        <w:rPr>
          <w:b/>
          <w:bCs/>
          <w:sz w:val="23"/>
          <w:szCs w:val="23"/>
        </w:rPr>
        <w:t xml:space="preserve">Email: </w:t>
      </w:r>
      <w:r>
        <w:rPr>
          <w:bCs/>
          <w:sz w:val="23"/>
          <w:szCs w:val="23"/>
        </w:rPr>
        <w:t>jbarron@pennhighlands.edu</w:t>
      </w:r>
    </w:p>
    <w:p w:rsidR="001512F3" w:rsidRDefault="001512F3" w:rsidP="001512F3">
      <w:pPr>
        <w:pStyle w:val="Default"/>
        <w:rPr>
          <w:bCs/>
          <w:sz w:val="23"/>
          <w:szCs w:val="23"/>
        </w:rPr>
      </w:pPr>
      <w:r>
        <w:rPr>
          <w:b/>
          <w:bCs/>
          <w:sz w:val="23"/>
          <w:szCs w:val="23"/>
        </w:rPr>
        <w:t xml:space="preserve">Course Sessions: </w:t>
      </w:r>
      <w:r>
        <w:rPr>
          <w:bCs/>
          <w:sz w:val="23"/>
          <w:szCs w:val="23"/>
        </w:rPr>
        <w:t>Online (Assignment schedule attached)</w:t>
      </w:r>
      <w:r w:rsidRPr="00796E3F">
        <w:rPr>
          <w:bCs/>
          <w:sz w:val="23"/>
          <w:szCs w:val="23"/>
        </w:rPr>
        <w:t xml:space="preserve"> </w:t>
      </w:r>
    </w:p>
    <w:p w:rsidR="001512F3" w:rsidRDefault="001512F3" w:rsidP="001512F3">
      <w:pPr>
        <w:pStyle w:val="Default"/>
        <w:rPr>
          <w:b/>
          <w:bCs/>
          <w:sz w:val="23"/>
          <w:szCs w:val="23"/>
        </w:rPr>
      </w:pPr>
      <w:r>
        <w:rPr>
          <w:b/>
          <w:bCs/>
          <w:sz w:val="23"/>
          <w:szCs w:val="23"/>
        </w:rPr>
        <w:t xml:space="preserve">Start Date: </w:t>
      </w:r>
      <w:r>
        <w:rPr>
          <w:bCs/>
          <w:sz w:val="23"/>
          <w:szCs w:val="23"/>
        </w:rPr>
        <w:t>May 20, 2013</w:t>
      </w:r>
    </w:p>
    <w:p w:rsidR="001512F3" w:rsidRDefault="001512F3" w:rsidP="001512F3">
      <w:pPr>
        <w:pStyle w:val="Default"/>
        <w:rPr>
          <w:b/>
          <w:bCs/>
          <w:sz w:val="23"/>
          <w:szCs w:val="23"/>
        </w:rPr>
      </w:pPr>
      <w:r>
        <w:rPr>
          <w:b/>
          <w:bCs/>
          <w:sz w:val="23"/>
          <w:szCs w:val="23"/>
        </w:rPr>
        <w:t xml:space="preserve">End Date:  </w:t>
      </w:r>
      <w:r>
        <w:rPr>
          <w:bCs/>
          <w:sz w:val="23"/>
          <w:szCs w:val="23"/>
        </w:rPr>
        <w:t>July 1</w:t>
      </w:r>
      <w:r w:rsidRPr="001512F3">
        <w:rPr>
          <w:bCs/>
          <w:sz w:val="23"/>
          <w:szCs w:val="23"/>
          <w:vertAlign w:val="superscript"/>
        </w:rPr>
        <w:t xml:space="preserve">, </w:t>
      </w:r>
      <w:r w:rsidRPr="001512F3">
        <w:rPr>
          <w:bCs/>
          <w:sz w:val="23"/>
          <w:szCs w:val="23"/>
        </w:rPr>
        <w:t>2013</w:t>
      </w:r>
    </w:p>
    <w:p w:rsidR="001512F3" w:rsidRDefault="001512F3" w:rsidP="00BF593F">
      <w:pPr>
        <w:spacing w:after="0" w:line="240" w:lineRule="auto"/>
        <w:rPr>
          <w:rFonts w:ascii="Times New Roman" w:hAnsi="Times New Roman" w:cs="Times New Roman"/>
          <w:b/>
          <w:sz w:val="24"/>
          <w:szCs w:val="24"/>
        </w:rPr>
      </w:pPr>
    </w:p>
    <w:p w:rsidR="001512F3" w:rsidRDefault="001512F3" w:rsidP="00BF593F">
      <w:pPr>
        <w:spacing w:after="0" w:line="240" w:lineRule="auto"/>
        <w:rPr>
          <w:rFonts w:ascii="Times New Roman" w:hAnsi="Times New Roman" w:cs="Times New Roman"/>
          <w:b/>
          <w:sz w:val="24"/>
          <w:szCs w:val="24"/>
        </w:rPr>
      </w:pPr>
    </w:p>
    <w:p w:rsidR="001512F3" w:rsidRDefault="00D424F7" w:rsidP="00BF593F">
      <w:pPr>
        <w:spacing w:after="0" w:line="240" w:lineRule="auto"/>
        <w:rPr>
          <w:rFonts w:ascii="Times New Roman" w:hAnsi="Times New Roman" w:cs="Times New Roman"/>
          <w:sz w:val="24"/>
          <w:szCs w:val="24"/>
        </w:rPr>
      </w:pPr>
      <w:r w:rsidRPr="00D424F7">
        <w:rPr>
          <w:rFonts w:ascii="Times New Roman" w:hAnsi="Times New Roman" w:cs="Times New Roman"/>
          <w:b/>
          <w:sz w:val="24"/>
          <w:szCs w:val="24"/>
        </w:rPr>
        <w:t>Credits: Lecture</w:t>
      </w:r>
      <w:r w:rsidRPr="00D424F7">
        <w:rPr>
          <w:rFonts w:ascii="Times New Roman" w:hAnsi="Times New Roman" w:cs="Times New Roman"/>
          <w:sz w:val="24"/>
          <w:szCs w:val="24"/>
        </w:rPr>
        <w:t xml:space="preserve">, </w:t>
      </w:r>
      <w:r w:rsidR="00D41AE8">
        <w:rPr>
          <w:rFonts w:ascii="Times New Roman" w:hAnsi="Times New Roman" w:cs="Times New Roman"/>
          <w:sz w:val="24"/>
          <w:szCs w:val="24"/>
        </w:rPr>
        <w:t>3</w:t>
      </w:r>
      <w:r w:rsidRPr="00D424F7">
        <w:rPr>
          <w:rFonts w:ascii="Times New Roman" w:hAnsi="Times New Roman" w:cs="Times New Roman"/>
          <w:b/>
          <w:sz w:val="24"/>
          <w:szCs w:val="24"/>
        </w:rPr>
        <w:t>; Lab</w:t>
      </w:r>
      <w:r w:rsidRPr="00D424F7">
        <w:rPr>
          <w:rFonts w:ascii="Times New Roman" w:hAnsi="Times New Roman" w:cs="Times New Roman"/>
          <w:sz w:val="24"/>
          <w:szCs w:val="24"/>
        </w:rPr>
        <w:t>,</w:t>
      </w:r>
      <w:r w:rsidRPr="00D424F7">
        <w:rPr>
          <w:rFonts w:ascii="Times New Roman" w:hAnsi="Times New Roman" w:cs="Times New Roman"/>
          <w:b/>
          <w:sz w:val="24"/>
          <w:szCs w:val="24"/>
        </w:rPr>
        <w:t xml:space="preserve"> </w:t>
      </w:r>
      <w:r w:rsidR="00D41AE8">
        <w:rPr>
          <w:rFonts w:ascii="Times New Roman" w:hAnsi="Times New Roman" w:cs="Times New Roman"/>
          <w:sz w:val="24"/>
          <w:szCs w:val="24"/>
        </w:rPr>
        <w:t>0</w:t>
      </w:r>
    </w:p>
    <w:p w:rsidR="001512F3" w:rsidRDefault="00252CD1" w:rsidP="00BF593F">
      <w:pPr>
        <w:spacing w:after="0" w:line="240" w:lineRule="auto"/>
        <w:rPr>
          <w:rFonts w:ascii="Times New Roman" w:hAnsi="Times New Roman" w:cs="Times New Roman"/>
          <w:sz w:val="24"/>
          <w:szCs w:val="24"/>
        </w:rPr>
      </w:pPr>
      <w:r w:rsidRPr="00D424F7">
        <w:rPr>
          <w:rFonts w:ascii="Times New Roman" w:hAnsi="Times New Roman" w:cs="Times New Roman"/>
          <w:b/>
          <w:sz w:val="24"/>
          <w:szCs w:val="24"/>
        </w:rPr>
        <w:t>Pre-requisite(s):</w:t>
      </w:r>
      <w:r w:rsidR="00E13069">
        <w:rPr>
          <w:rFonts w:ascii="Times New Roman" w:hAnsi="Times New Roman" w:cs="Times New Roman"/>
          <w:b/>
          <w:sz w:val="24"/>
          <w:szCs w:val="24"/>
        </w:rPr>
        <w:t xml:space="preserve"> </w:t>
      </w:r>
      <w:r w:rsidR="00FD2EA7">
        <w:rPr>
          <w:rFonts w:ascii="Times New Roman" w:hAnsi="Times New Roman" w:cs="Times New Roman"/>
          <w:sz w:val="24"/>
          <w:szCs w:val="24"/>
        </w:rPr>
        <w:t>CIT 100 – Microcomputer Applications</w:t>
      </w:r>
    </w:p>
    <w:p w:rsidR="00252CD1" w:rsidRPr="001512F3" w:rsidRDefault="00252CD1" w:rsidP="00BF593F">
      <w:pPr>
        <w:spacing w:after="0" w:line="240" w:lineRule="auto"/>
        <w:rPr>
          <w:rFonts w:ascii="Times New Roman" w:hAnsi="Times New Roman" w:cs="Times New Roman"/>
          <w:sz w:val="24"/>
          <w:szCs w:val="24"/>
        </w:rPr>
      </w:pPr>
      <w:r w:rsidRPr="00D424F7">
        <w:rPr>
          <w:rFonts w:ascii="Times New Roman" w:hAnsi="Times New Roman" w:cs="Times New Roman"/>
          <w:b/>
          <w:sz w:val="24"/>
          <w:szCs w:val="24"/>
        </w:rPr>
        <w:t>Co-requisite(s):</w:t>
      </w:r>
      <w:r w:rsidR="00E13069">
        <w:rPr>
          <w:rFonts w:ascii="Times New Roman" w:hAnsi="Times New Roman" w:cs="Times New Roman"/>
          <w:b/>
          <w:sz w:val="24"/>
          <w:szCs w:val="24"/>
        </w:rPr>
        <w:t xml:space="preserve"> </w:t>
      </w:r>
      <w:r w:rsidR="00D41AE8" w:rsidRPr="00BF593F">
        <w:rPr>
          <w:rFonts w:ascii="Times New Roman" w:hAnsi="Times New Roman" w:cs="Times New Roman"/>
          <w:sz w:val="24"/>
          <w:szCs w:val="24"/>
        </w:rPr>
        <w:t>None</w:t>
      </w:r>
    </w:p>
    <w:p w:rsidR="00252CD1" w:rsidRPr="00D424F7" w:rsidRDefault="00252CD1" w:rsidP="00BF593F">
      <w:pPr>
        <w:spacing w:after="0" w:line="240" w:lineRule="auto"/>
        <w:rPr>
          <w:rFonts w:ascii="Times New Roman" w:hAnsi="Times New Roman" w:cs="Times New Roman"/>
          <w:b/>
          <w:sz w:val="24"/>
          <w:szCs w:val="24"/>
        </w:rPr>
      </w:pPr>
    </w:p>
    <w:p w:rsidR="00CB0600" w:rsidRPr="00691CEA" w:rsidRDefault="00252CD1" w:rsidP="00691CEA">
      <w:pPr>
        <w:pStyle w:val="Outcomes"/>
        <w:rPr>
          <w:noProof/>
        </w:rPr>
      </w:pPr>
      <w:r w:rsidRPr="00691CEA">
        <w:rPr>
          <w:b/>
        </w:rPr>
        <w:t>Course Description</w:t>
      </w:r>
      <w:r w:rsidRPr="00691CEA">
        <w:t xml:space="preserve">: </w:t>
      </w:r>
      <w:r w:rsidR="00691CEA" w:rsidRPr="00691CEA">
        <w:t>This course provides basic as well as advanced information and hands-on training in the use of Microsoft Word for Windows. Students create, edit, format, revise and print documents. Students also learn to add graphics to documents and work with multiple documents as well as sorting and merging techniques.</w:t>
      </w:r>
    </w:p>
    <w:p w:rsidR="00FD2EA7" w:rsidRPr="00691CEA" w:rsidRDefault="00FD2EA7" w:rsidP="00691CEA">
      <w:pPr>
        <w:pStyle w:val="Outcomes"/>
      </w:pPr>
    </w:p>
    <w:p w:rsidR="00691CEA" w:rsidRPr="00691CEA" w:rsidRDefault="005E4A32" w:rsidP="00691CEA">
      <w:pPr>
        <w:pStyle w:val="BodyTextIndent"/>
        <w:spacing w:after="0"/>
        <w:ind w:left="0"/>
      </w:pPr>
      <w:r w:rsidRPr="00691CEA">
        <w:rPr>
          <w:b/>
        </w:rPr>
        <w:t>Course Methodology</w:t>
      </w:r>
      <w:r w:rsidRPr="00691CEA">
        <w:t xml:space="preserve">: </w:t>
      </w:r>
      <w:r w:rsidR="00691CEA" w:rsidRPr="000D23F8">
        <w:t xml:space="preserve">This course will be conducted in a fifteen-week </w:t>
      </w:r>
      <w:r w:rsidR="000D23F8">
        <w:t>computer laboratory</w:t>
      </w:r>
      <w:r w:rsidR="00691CEA" w:rsidRPr="000D23F8">
        <w:t xml:space="preserve"> setting </w:t>
      </w:r>
      <w:r w:rsidR="000D23F8">
        <w:t>supplemented by the</w:t>
      </w:r>
      <w:r w:rsidR="00691CEA" w:rsidRPr="000D23F8">
        <w:t xml:space="preserve"> </w:t>
      </w:r>
      <w:r w:rsidR="000D23F8">
        <w:t>myPEAK</w:t>
      </w:r>
      <w:r w:rsidR="00691CEA" w:rsidRPr="000D23F8">
        <w:t xml:space="preserve"> </w:t>
      </w:r>
      <w:r w:rsidR="000D23F8">
        <w:t>l</w:t>
      </w:r>
      <w:r w:rsidR="00691CEA" w:rsidRPr="000D23F8">
        <w:t xml:space="preserve">earning </w:t>
      </w:r>
      <w:r w:rsidR="000D23F8">
        <w:t>s</w:t>
      </w:r>
      <w:r w:rsidR="00691CEA" w:rsidRPr="000D23F8">
        <w:t>ystem.  Students will study course material as assigned using the designated textbook and supplied lecture notes. Weekly homework will be assigned to ensure that the student is achieving the expected course objectives. In addition, students will be required to complete weekly assessments on the associated material as well as Hands-On Exams.</w:t>
      </w:r>
    </w:p>
    <w:p w:rsidR="005C270F" w:rsidRPr="00691CEA" w:rsidRDefault="005C270F" w:rsidP="00691CEA">
      <w:pPr>
        <w:pStyle w:val="Outcomes"/>
      </w:pPr>
    </w:p>
    <w:p w:rsidR="00D41AE8" w:rsidRPr="00691CEA" w:rsidRDefault="005C270F" w:rsidP="00691CEA">
      <w:pPr>
        <w:pStyle w:val="Outcomes"/>
      </w:pPr>
      <w:r w:rsidRPr="00691CEA">
        <w:rPr>
          <w:b/>
        </w:rPr>
        <w:t>Required Text</w:t>
      </w:r>
      <w:r w:rsidR="00D424F7" w:rsidRPr="00691CEA">
        <w:rPr>
          <w:b/>
        </w:rPr>
        <w:t>, including ISBN</w:t>
      </w:r>
      <w:r w:rsidR="00D424F7" w:rsidRPr="00691CEA">
        <w:t>:</w:t>
      </w:r>
      <w:r w:rsidR="00EF16D5" w:rsidRPr="00691CEA">
        <w:t xml:space="preserve"> </w:t>
      </w:r>
    </w:p>
    <w:p w:rsidR="00691CEA" w:rsidRPr="00691CEA" w:rsidRDefault="00691CEA" w:rsidP="00691CEA">
      <w:pPr>
        <w:pStyle w:val="BodyText"/>
        <w:spacing w:after="0"/>
        <w:rPr>
          <w:rFonts w:ascii="Times New Roman" w:hAnsi="Times New Roman" w:cs="Times New Roman"/>
          <w:sz w:val="24"/>
          <w:szCs w:val="24"/>
        </w:rPr>
      </w:pPr>
      <w:r w:rsidRPr="00691CEA">
        <w:rPr>
          <w:rFonts w:ascii="Times New Roman" w:hAnsi="Times New Roman" w:cs="Times New Roman"/>
          <w:sz w:val="24"/>
          <w:szCs w:val="24"/>
        </w:rPr>
        <w:t xml:space="preserve">Gaskin, Shelly </w:t>
      </w:r>
      <w:proofErr w:type="gramStart"/>
      <w:r w:rsidRPr="00691CEA">
        <w:rPr>
          <w:rFonts w:ascii="Times New Roman" w:hAnsi="Times New Roman" w:cs="Times New Roman"/>
          <w:sz w:val="24"/>
          <w:szCs w:val="24"/>
        </w:rPr>
        <w:t>et</w:t>
      </w:r>
      <w:proofErr w:type="gramEnd"/>
      <w:r w:rsidRPr="00691CEA">
        <w:rPr>
          <w:rFonts w:ascii="Times New Roman" w:hAnsi="Times New Roman" w:cs="Times New Roman"/>
          <w:sz w:val="24"/>
          <w:szCs w:val="24"/>
        </w:rPr>
        <w:t xml:space="preserve">. </w:t>
      </w:r>
      <w:proofErr w:type="gramStart"/>
      <w:r w:rsidRPr="00691CEA">
        <w:rPr>
          <w:rFonts w:ascii="Times New Roman" w:hAnsi="Times New Roman" w:cs="Times New Roman"/>
          <w:sz w:val="24"/>
          <w:szCs w:val="24"/>
        </w:rPr>
        <w:t>al</w:t>
      </w:r>
      <w:proofErr w:type="gramEnd"/>
      <w:r w:rsidRPr="00691CEA">
        <w:rPr>
          <w:rFonts w:ascii="Times New Roman" w:hAnsi="Times New Roman" w:cs="Times New Roman"/>
          <w:sz w:val="24"/>
          <w:szCs w:val="24"/>
        </w:rPr>
        <w:t xml:space="preserve">, </w:t>
      </w:r>
      <w:r w:rsidRPr="00691CEA">
        <w:rPr>
          <w:rFonts w:ascii="Times New Roman" w:hAnsi="Times New Roman" w:cs="Times New Roman"/>
          <w:i/>
          <w:iCs/>
          <w:sz w:val="24"/>
          <w:szCs w:val="24"/>
        </w:rPr>
        <w:t>GO! Microsoft Office Word 20</w:t>
      </w:r>
      <w:r w:rsidR="005D71EE">
        <w:rPr>
          <w:rFonts w:ascii="Times New Roman" w:hAnsi="Times New Roman" w:cs="Times New Roman"/>
          <w:i/>
          <w:iCs/>
          <w:sz w:val="24"/>
          <w:szCs w:val="24"/>
        </w:rPr>
        <w:t xml:space="preserve">10 </w:t>
      </w:r>
      <w:r w:rsidRPr="00691CEA">
        <w:rPr>
          <w:rFonts w:ascii="Times New Roman" w:hAnsi="Times New Roman" w:cs="Times New Roman"/>
          <w:i/>
          <w:iCs/>
          <w:sz w:val="24"/>
          <w:szCs w:val="24"/>
        </w:rPr>
        <w:t>– Comprehensive</w:t>
      </w:r>
      <w:r w:rsidRPr="00691CEA">
        <w:rPr>
          <w:rFonts w:ascii="Times New Roman" w:hAnsi="Times New Roman" w:cs="Times New Roman"/>
          <w:sz w:val="24"/>
          <w:szCs w:val="24"/>
        </w:rPr>
        <w:t>, Upper Saddle River, NJ: Pearson Education, Inc., 20</w:t>
      </w:r>
      <w:r w:rsidR="005D71EE">
        <w:rPr>
          <w:rFonts w:ascii="Times New Roman" w:hAnsi="Times New Roman" w:cs="Times New Roman"/>
          <w:sz w:val="24"/>
          <w:szCs w:val="24"/>
        </w:rPr>
        <w:t>11</w:t>
      </w:r>
      <w:r w:rsidRPr="00691CEA">
        <w:rPr>
          <w:rFonts w:ascii="Times New Roman" w:hAnsi="Times New Roman" w:cs="Times New Roman"/>
          <w:sz w:val="24"/>
          <w:szCs w:val="24"/>
        </w:rPr>
        <w:t>.</w:t>
      </w:r>
      <w:r w:rsidR="005D71EE">
        <w:rPr>
          <w:rFonts w:ascii="Times New Roman" w:hAnsi="Times New Roman" w:cs="Times New Roman"/>
          <w:sz w:val="24"/>
          <w:szCs w:val="24"/>
        </w:rPr>
        <w:t xml:space="preserve"> ISBN 978-0-13-509798-4</w:t>
      </w:r>
    </w:p>
    <w:p w:rsidR="00691CEA" w:rsidRPr="00691CEA" w:rsidRDefault="00691CEA" w:rsidP="00691CEA">
      <w:pPr>
        <w:pStyle w:val="Outcomes"/>
        <w:rPr>
          <w:b/>
        </w:rPr>
      </w:pPr>
    </w:p>
    <w:p w:rsidR="005C270F" w:rsidRPr="00691CEA" w:rsidRDefault="005C270F" w:rsidP="00691CEA">
      <w:pPr>
        <w:pStyle w:val="Outcomes"/>
      </w:pPr>
      <w:r w:rsidRPr="00691CEA">
        <w:rPr>
          <w:b/>
        </w:rPr>
        <w:t>Required Course Material</w:t>
      </w:r>
      <w:r w:rsidRPr="00691CEA">
        <w:t xml:space="preserve">: </w:t>
      </w:r>
      <w:r w:rsidR="00F41F45" w:rsidRPr="00691CEA">
        <w:t>Microsoft Office 2010</w:t>
      </w:r>
    </w:p>
    <w:p w:rsidR="00F67548" w:rsidRPr="00691CEA" w:rsidRDefault="00F67548" w:rsidP="00536C94">
      <w:pPr>
        <w:pStyle w:val="Outcomes"/>
      </w:pPr>
    </w:p>
    <w:p w:rsidR="001319C2" w:rsidRPr="00691CEA" w:rsidRDefault="005C270F" w:rsidP="00536C94">
      <w:pPr>
        <w:spacing w:after="0" w:line="240" w:lineRule="auto"/>
        <w:rPr>
          <w:rFonts w:ascii="Times New Roman" w:hAnsi="Times New Roman" w:cs="Times New Roman"/>
          <w:sz w:val="24"/>
          <w:szCs w:val="24"/>
        </w:rPr>
      </w:pPr>
      <w:r w:rsidRPr="00691CEA">
        <w:rPr>
          <w:rFonts w:ascii="Times New Roman" w:hAnsi="Times New Roman" w:cs="Times New Roman"/>
          <w:b/>
          <w:sz w:val="24"/>
          <w:szCs w:val="24"/>
        </w:rPr>
        <w:t>Supplementary Materials</w:t>
      </w:r>
      <w:r w:rsidRPr="00691CEA">
        <w:rPr>
          <w:rFonts w:ascii="Times New Roman" w:hAnsi="Times New Roman" w:cs="Times New Roman"/>
          <w:sz w:val="24"/>
          <w:szCs w:val="24"/>
        </w:rPr>
        <w:t xml:space="preserve">: </w:t>
      </w:r>
      <w:r w:rsidR="00F41F45" w:rsidRPr="00691CEA">
        <w:rPr>
          <w:rFonts w:ascii="Times New Roman" w:hAnsi="Times New Roman" w:cs="Times New Roman"/>
          <w:sz w:val="24"/>
          <w:szCs w:val="24"/>
        </w:rPr>
        <w:t>It is recommended that students acquire a flash drive of at least 2 GB capacity</w:t>
      </w:r>
      <w:r w:rsidR="00536C94" w:rsidRPr="00691CEA">
        <w:rPr>
          <w:rFonts w:ascii="Times New Roman" w:hAnsi="Times New Roman" w:cs="Times New Roman"/>
          <w:sz w:val="24"/>
          <w:szCs w:val="24"/>
        </w:rPr>
        <w:t>.</w:t>
      </w:r>
    </w:p>
    <w:p w:rsidR="001319C2" w:rsidRPr="00691CEA" w:rsidRDefault="001319C2" w:rsidP="00F41F45">
      <w:pPr>
        <w:pStyle w:val="Outcomes"/>
      </w:pPr>
    </w:p>
    <w:p w:rsidR="00F67548" w:rsidRDefault="00C2100A" w:rsidP="00BF593F">
      <w:pPr>
        <w:pStyle w:val="Default"/>
        <w:rPr>
          <w:b/>
          <w:bCs/>
        </w:rPr>
      </w:pPr>
      <w:r w:rsidRPr="00C2100A">
        <w:rPr>
          <w:b/>
          <w:bCs/>
        </w:rPr>
        <w:t>Course</w:t>
      </w:r>
      <w:r w:rsidR="00CB0600">
        <w:rPr>
          <w:b/>
          <w:bCs/>
        </w:rPr>
        <w:t xml:space="preserve"> Topics</w:t>
      </w:r>
      <w:r w:rsidRPr="00C2100A">
        <w:rPr>
          <w:b/>
          <w:bCs/>
        </w:rPr>
        <w:t xml:space="preserve">: </w:t>
      </w:r>
    </w:p>
    <w:p w:rsidR="00955FA0" w:rsidRPr="006510F5" w:rsidRDefault="006510F5" w:rsidP="00BF593F">
      <w:pPr>
        <w:pStyle w:val="BulletedList"/>
        <w:spacing w:after="0"/>
        <w:rPr>
          <w:b/>
        </w:rPr>
      </w:pPr>
      <w:r>
        <w:t>Creating documents with Microsoft Word 2007</w:t>
      </w:r>
    </w:p>
    <w:p w:rsidR="006510F5" w:rsidRPr="006510F5" w:rsidRDefault="006510F5" w:rsidP="00BF593F">
      <w:pPr>
        <w:pStyle w:val="BulletedList"/>
        <w:spacing w:after="0"/>
        <w:rPr>
          <w:b/>
        </w:rPr>
      </w:pPr>
      <w:r>
        <w:t>Changing and reorganizing text</w:t>
      </w:r>
    </w:p>
    <w:p w:rsidR="006510F5" w:rsidRPr="006510F5" w:rsidRDefault="006510F5" w:rsidP="00BF593F">
      <w:pPr>
        <w:pStyle w:val="BulletedList"/>
        <w:spacing w:after="0"/>
        <w:rPr>
          <w:b/>
        </w:rPr>
      </w:pPr>
      <w:r>
        <w:t>Adding graphic and visual elements</w:t>
      </w:r>
    </w:p>
    <w:p w:rsidR="006510F5" w:rsidRPr="006510F5" w:rsidRDefault="006510F5" w:rsidP="00BF593F">
      <w:pPr>
        <w:pStyle w:val="BulletedList"/>
        <w:spacing w:after="0"/>
        <w:rPr>
          <w:b/>
        </w:rPr>
      </w:pPr>
      <w:r>
        <w:t>Creating tables</w:t>
      </w:r>
    </w:p>
    <w:p w:rsidR="006510F5" w:rsidRPr="006510F5" w:rsidRDefault="006510F5" w:rsidP="00BF593F">
      <w:pPr>
        <w:pStyle w:val="BulletedList"/>
        <w:spacing w:after="0"/>
        <w:rPr>
          <w:b/>
        </w:rPr>
      </w:pPr>
      <w:r>
        <w:lastRenderedPageBreak/>
        <w:t>Using special document formats, columns, styles and outlines</w:t>
      </w:r>
    </w:p>
    <w:p w:rsidR="006510F5" w:rsidRPr="006510F5" w:rsidRDefault="006510F5" w:rsidP="00BF593F">
      <w:pPr>
        <w:pStyle w:val="BulletedList"/>
        <w:spacing w:after="0"/>
        <w:rPr>
          <w:b/>
        </w:rPr>
      </w:pPr>
      <w:r>
        <w:t>Creating charts, creating web pages, and using supporting information</w:t>
      </w:r>
    </w:p>
    <w:p w:rsidR="006510F5" w:rsidRPr="006510F5" w:rsidRDefault="006510F5" w:rsidP="00BF593F">
      <w:pPr>
        <w:pStyle w:val="BulletedList"/>
        <w:spacing w:after="0"/>
        <w:rPr>
          <w:b/>
        </w:rPr>
      </w:pPr>
      <w:r>
        <w:t>Using templates and building blocks</w:t>
      </w:r>
    </w:p>
    <w:p w:rsidR="006510F5" w:rsidRPr="006510F5" w:rsidRDefault="006510F5" w:rsidP="00BF593F">
      <w:pPr>
        <w:pStyle w:val="BulletedList"/>
        <w:spacing w:after="0"/>
        <w:rPr>
          <w:b/>
        </w:rPr>
      </w:pPr>
      <w:r>
        <w:t>Using advanced table features</w:t>
      </w:r>
    </w:p>
    <w:p w:rsidR="006510F5" w:rsidRPr="006510F5" w:rsidRDefault="006510F5" w:rsidP="00BF593F">
      <w:pPr>
        <w:pStyle w:val="BulletedList"/>
        <w:spacing w:after="0"/>
        <w:rPr>
          <w:b/>
        </w:rPr>
      </w:pPr>
      <w:r>
        <w:t>Creating mass mailings</w:t>
      </w:r>
    </w:p>
    <w:p w:rsidR="006510F5" w:rsidRPr="006510F5" w:rsidRDefault="006510F5" w:rsidP="00BF593F">
      <w:pPr>
        <w:pStyle w:val="BulletedList"/>
        <w:spacing w:after="0"/>
        <w:rPr>
          <w:b/>
        </w:rPr>
      </w:pPr>
      <w:r>
        <w:t>Customizing Word</w:t>
      </w:r>
    </w:p>
    <w:p w:rsidR="006510F5" w:rsidRPr="006510F5" w:rsidRDefault="006510F5" w:rsidP="00BF593F">
      <w:pPr>
        <w:pStyle w:val="BulletedList"/>
        <w:spacing w:after="0"/>
        <w:rPr>
          <w:b/>
        </w:rPr>
      </w:pPr>
      <w:r>
        <w:t>Creating standardized forms</w:t>
      </w:r>
    </w:p>
    <w:p w:rsidR="006510F5" w:rsidRPr="006510F5" w:rsidRDefault="006510F5" w:rsidP="00BF593F">
      <w:pPr>
        <w:pStyle w:val="BulletedList"/>
        <w:spacing w:after="0"/>
        <w:rPr>
          <w:b/>
        </w:rPr>
      </w:pPr>
      <w:r>
        <w:t>Managing documents</w:t>
      </w:r>
    </w:p>
    <w:p w:rsidR="006510F5" w:rsidRPr="006510F5" w:rsidRDefault="006510F5" w:rsidP="00BF593F">
      <w:pPr>
        <w:pStyle w:val="BulletedList"/>
        <w:spacing w:after="0"/>
        <w:rPr>
          <w:b/>
        </w:rPr>
      </w:pPr>
      <w:r>
        <w:t>Working with long documents</w:t>
      </w:r>
    </w:p>
    <w:p w:rsidR="006510F5" w:rsidRPr="006510F5" w:rsidRDefault="006510F5" w:rsidP="00BF593F">
      <w:pPr>
        <w:pStyle w:val="BulletedList"/>
        <w:spacing w:after="0"/>
        <w:rPr>
          <w:b/>
        </w:rPr>
      </w:pPr>
      <w:r>
        <w:t>Embedding and linking objects</w:t>
      </w:r>
    </w:p>
    <w:p w:rsidR="006510F5" w:rsidRPr="006510F5" w:rsidRDefault="006510F5" w:rsidP="00BF593F">
      <w:pPr>
        <w:pStyle w:val="BulletedList"/>
        <w:spacing w:after="0"/>
        <w:rPr>
          <w:b/>
        </w:rPr>
      </w:pPr>
      <w:r>
        <w:t>Using macros</w:t>
      </w:r>
    </w:p>
    <w:p w:rsidR="006510F5" w:rsidRPr="00691CEA" w:rsidRDefault="006510F5" w:rsidP="00BF593F">
      <w:pPr>
        <w:pStyle w:val="BulletedList"/>
        <w:spacing w:after="0"/>
        <w:rPr>
          <w:b/>
        </w:rPr>
      </w:pPr>
      <w:r>
        <w:t>Integrating Word with other Office applications</w:t>
      </w:r>
    </w:p>
    <w:p w:rsidR="00691CEA" w:rsidRDefault="00691CEA" w:rsidP="00E16E73">
      <w:pPr>
        <w:pStyle w:val="Outcomes"/>
        <w:rPr>
          <w:b/>
        </w:rPr>
      </w:pPr>
    </w:p>
    <w:p w:rsidR="00D12519" w:rsidRDefault="005C270F" w:rsidP="00E16E73">
      <w:pPr>
        <w:pStyle w:val="Outcomes"/>
      </w:pPr>
      <w:r w:rsidRPr="00E13918">
        <w:rPr>
          <w:b/>
        </w:rPr>
        <w:t>Expected Learning Outcomes</w:t>
      </w:r>
      <w:r w:rsidR="005D2EB0">
        <w:t>:</w:t>
      </w:r>
      <w:r w:rsidRPr="00D424F7">
        <w:t xml:space="preserve"> </w:t>
      </w:r>
    </w:p>
    <w:p w:rsidR="00DA1CCF" w:rsidRDefault="00DA1CCF" w:rsidP="00DA1CCF">
      <w:pPr>
        <w:pStyle w:val="Outcomes"/>
      </w:pPr>
      <w:r>
        <w:t xml:space="preserve">Unless otherwise noted, assessment of each outcome will be by labs and exams and the success rate will be 70%. </w:t>
      </w:r>
    </w:p>
    <w:p w:rsidR="00E16E73" w:rsidRDefault="00E16E73" w:rsidP="00E16E73">
      <w:pPr>
        <w:pStyle w:val="StyleLeft03"/>
        <w:spacing w:after="0"/>
        <w:ind w:left="0"/>
      </w:pPr>
    </w:p>
    <w:p w:rsidR="00F67548" w:rsidRDefault="00F67548" w:rsidP="00E16E73">
      <w:pPr>
        <w:pStyle w:val="StyleLeft03"/>
        <w:spacing w:after="0"/>
        <w:ind w:left="0"/>
      </w:pPr>
      <w:r w:rsidRPr="006C0A2A">
        <w:t>After</w:t>
      </w:r>
      <w:r>
        <w:t xml:space="preserve"> successfully completing this course, it is expected that</w:t>
      </w:r>
      <w:r w:rsidR="00E16E73">
        <w:t xml:space="preserve"> the student will be able to</w:t>
      </w:r>
      <w:r>
        <w:t>…</w:t>
      </w:r>
    </w:p>
    <w:p w:rsidR="00BE3AD8" w:rsidRDefault="00BE3AD8" w:rsidP="00E16E73">
      <w:pPr>
        <w:pStyle w:val="Outcomes"/>
        <w:rPr>
          <w:bCs w:val="0"/>
          <w:color w:val="auto"/>
        </w:rPr>
      </w:pPr>
    </w:p>
    <w:p w:rsidR="006510F5" w:rsidRPr="006510F5" w:rsidRDefault="006510F5" w:rsidP="006510F5">
      <w:pPr>
        <w:pStyle w:val="StyleLeft03"/>
        <w:numPr>
          <w:ilvl w:val="0"/>
          <w:numId w:val="26"/>
        </w:numPr>
        <w:spacing w:after="0"/>
        <w:ind w:hanging="540"/>
        <w:rPr>
          <w:szCs w:val="24"/>
        </w:rPr>
      </w:pPr>
      <w:r w:rsidRPr="006510F5">
        <w:rPr>
          <w:szCs w:val="24"/>
        </w:rPr>
        <w:t>Navigate the Word Window</w:t>
      </w:r>
    </w:p>
    <w:p w:rsidR="006510F5" w:rsidRPr="006510F5" w:rsidRDefault="006510F5" w:rsidP="006510F5">
      <w:pPr>
        <w:pStyle w:val="StyleLeft03"/>
        <w:numPr>
          <w:ilvl w:val="0"/>
          <w:numId w:val="26"/>
        </w:numPr>
        <w:spacing w:after="0"/>
        <w:ind w:hanging="540"/>
        <w:rPr>
          <w:szCs w:val="24"/>
        </w:rPr>
      </w:pPr>
      <w:r w:rsidRPr="006510F5">
        <w:rPr>
          <w:szCs w:val="24"/>
        </w:rPr>
        <w:t>Use the Spelling and Grammar Checker</w:t>
      </w:r>
    </w:p>
    <w:p w:rsidR="006510F5" w:rsidRPr="006510F5" w:rsidRDefault="006510F5" w:rsidP="006510F5">
      <w:pPr>
        <w:pStyle w:val="StyleLeft03"/>
        <w:numPr>
          <w:ilvl w:val="0"/>
          <w:numId w:val="26"/>
        </w:numPr>
        <w:spacing w:after="0"/>
        <w:ind w:hanging="540"/>
        <w:rPr>
          <w:szCs w:val="24"/>
        </w:rPr>
      </w:pPr>
      <w:r w:rsidRPr="006510F5">
        <w:rPr>
          <w:szCs w:val="24"/>
        </w:rPr>
        <w:t xml:space="preserve">Insert Headers and Footers </w:t>
      </w:r>
    </w:p>
    <w:p w:rsidR="006510F5" w:rsidRPr="006510F5" w:rsidRDefault="006510F5" w:rsidP="006510F5">
      <w:pPr>
        <w:pStyle w:val="StyleLeft03"/>
        <w:numPr>
          <w:ilvl w:val="0"/>
          <w:numId w:val="26"/>
        </w:numPr>
        <w:spacing w:after="0"/>
        <w:ind w:hanging="540"/>
        <w:rPr>
          <w:szCs w:val="24"/>
        </w:rPr>
      </w:pPr>
      <w:r w:rsidRPr="006510F5">
        <w:rPr>
          <w:szCs w:val="24"/>
        </w:rPr>
        <w:t>Create and Edit a Word Document</w:t>
      </w:r>
    </w:p>
    <w:p w:rsidR="006510F5" w:rsidRPr="006510F5" w:rsidRDefault="006510F5" w:rsidP="006510F5">
      <w:pPr>
        <w:pStyle w:val="StyleLeft03"/>
        <w:numPr>
          <w:ilvl w:val="0"/>
          <w:numId w:val="26"/>
        </w:numPr>
        <w:spacing w:after="0"/>
        <w:ind w:hanging="540"/>
        <w:rPr>
          <w:szCs w:val="24"/>
        </w:rPr>
      </w:pPr>
      <w:r w:rsidRPr="006510F5">
        <w:rPr>
          <w:szCs w:val="24"/>
        </w:rPr>
        <w:t>Select and Format Text</w:t>
      </w:r>
    </w:p>
    <w:p w:rsidR="006510F5" w:rsidRPr="006510F5" w:rsidRDefault="006510F5" w:rsidP="006510F5">
      <w:pPr>
        <w:pStyle w:val="StyleLeft03"/>
        <w:numPr>
          <w:ilvl w:val="0"/>
          <w:numId w:val="26"/>
        </w:numPr>
        <w:spacing w:after="0"/>
        <w:ind w:hanging="540"/>
        <w:rPr>
          <w:szCs w:val="24"/>
        </w:rPr>
      </w:pPr>
      <w:r w:rsidRPr="006510F5">
        <w:rPr>
          <w:szCs w:val="24"/>
        </w:rPr>
        <w:t>Change Document and Paragraph Layout</w:t>
      </w:r>
    </w:p>
    <w:p w:rsidR="006510F5" w:rsidRPr="006510F5" w:rsidRDefault="006510F5" w:rsidP="006510F5">
      <w:pPr>
        <w:pStyle w:val="StyleLeft03"/>
        <w:numPr>
          <w:ilvl w:val="0"/>
          <w:numId w:val="26"/>
        </w:numPr>
        <w:spacing w:after="0"/>
        <w:ind w:hanging="540"/>
        <w:rPr>
          <w:szCs w:val="24"/>
        </w:rPr>
      </w:pPr>
      <w:r w:rsidRPr="006510F5">
        <w:rPr>
          <w:szCs w:val="24"/>
        </w:rPr>
        <w:t>Work with Tab Stops</w:t>
      </w:r>
    </w:p>
    <w:p w:rsidR="006510F5" w:rsidRPr="006510F5" w:rsidRDefault="006510F5" w:rsidP="006510F5">
      <w:pPr>
        <w:pStyle w:val="StyleLeft03"/>
        <w:numPr>
          <w:ilvl w:val="0"/>
          <w:numId w:val="26"/>
        </w:numPr>
        <w:spacing w:after="0"/>
        <w:ind w:hanging="540"/>
        <w:rPr>
          <w:szCs w:val="24"/>
        </w:rPr>
      </w:pPr>
      <w:r w:rsidRPr="006510F5">
        <w:rPr>
          <w:szCs w:val="24"/>
        </w:rPr>
        <w:t>Create and Modify Lists</w:t>
      </w:r>
    </w:p>
    <w:p w:rsidR="006510F5" w:rsidRPr="006510F5" w:rsidRDefault="006510F5" w:rsidP="006510F5">
      <w:pPr>
        <w:pStyle w:val="StyleLeft03"/>
        <w:numPr>
          <w:ilvl w:val="0"/>
          <w:numId w:val="26"/>
        </w:numPr>
        <w:spacing w:after="0"/>
        <w:ind w:hanging="540"/>
        <w:rPr>
          <w:szCs w:val="24"/>
        </w:rPr>
      </w:pPr>
      <w:r w:rsidRPr="006510F5">
        <w:rPr>
          <w:szCs w:val="24"/>
        </w:rPr>
        <w:t>Create and Format Reference Pages</w:t>
      </w:r>
    </w:p>
    <w:p w:rsidR="006510F5" w:rsidRPr="006510F5" w:rsidRDefault="006510F5" w:rsidP="006510F5">
      <w:pPr>
        <w:pStyle w:val="StyleLeft03"/>
        <w:numPr>
          <w:ilvl w:val="0"/>
          <w:numId w:val="26"/>
        </w:numPr>
        <w:spacing w:after="0"/>
        <w:ind w:hanging="540"/>
        <w:rPr>
          <w:szCs w:val="24"/>
        </w:rPr>
      </w:pPr>
      <w:r w:rsidRPr="006510F5">
        <w:rPr>
          <w:szCs w:val="24"/>
        </w:rPr>
        <w:t>Insert Visual Elements</w:t>
      </w:r>
    </w:p>
    <w:p w:rsidR="006510F5" w:rsidRPr="006510F5" w:rsidRDefault="006510F5" w:rsidP="006510F5">
      <w:pPr>
        <w:pStyle w:val="StyleLeft03"/>
        <w:numPr>
          <w:ilvl w:val="0"/>
          <w:numId w:val="26"/>
        </w:numPr>
        <w:spacing w:after="0"/>
        <w:ind w:hanging="540"/>
        <w:rPr>
          <w:szCs w:val="24"/>
        </w:rPr>
      </w:pPr>
      <w:r w:rsidRPr="006510F5">
        <w:rPr>
          <w:szCs w:val="24"/>
        </w:rPr>
        <w:t>Create and format Tables and Table Elements</w:t>
      </w:r>
    </w:p>
    <w:p w:rsidR="006510F5" w:rsidRPr="006510F5" w:rsidRDefault="006510F5" w:rsidP="006510F5">
      <w:pPr>
        <w:pStyle w:val="StyleLeft03"/>
        <w:numPr>
          <w:ilvl w:val="0"/>
          <w:numId w:val="26"/>
        </w:numPr>
        <w:spacing w:after="0"/>
        <w:ind w:hanging="540"/>
        <w:rPr>
          <w:szCs w:val="24"/>
        </w:rPr>
      </w:pPr>
      <w:r w:rsidRPr="006510F5">
        <w:rPr>
          <w:szCs w:val="24"/>
        </w:rPr>
        <w:t>Use Styles and Special Formats</w:t>
      </w:r>
    </w:p>
    <w:p w:rsidR="006510F5" w:rsidRPr="006510F5" w:rsidRDefault="006510F5" w:rsidP="006510F5">
      <w:pPr>
        <w:pStyle w:val="StyleLeft03"/>
        <w:numPr>
          <w:ilvl w:val="0"/>
          <w:numId w:val="26"/>
        </w:numPr>
        <w:spacing w:after="0"/>
        <w:ind w:hanging="540"/>
        <w:rPr>
          <w:szCs w:val="24"/>
        </w:rPr>
      </w:pPr>
      <w:r w:rsidRPr="006510F5">
        <w:rPr>
          <w:szCs w:val="24"/>
        </w:rPr>
        <w:t>Create an Outline</w:t>
      </w:r>
    </w:p>
    <w:p w:rsidR="006510F5" w:rsidRPr="006510F5" w:rsidRDefault="006510F5" w:rsidP="006510F5">
      <w:pPr>
        <w:pStyle w:val="StyleLeft03"/>
        <w:numPr>
          <w:ilvl w:val="0"/>
          <w:numId w:val="26"/>
        </w:numPr>
        <w:spacing w:after="0"/>
        <w:ind w:hanging="540"/>
        <w:rPr>
          <w:szCs w:val="24"/>
        </w:rPr>
      </w:pPr>
      <w:r w:rsidRPr="006510F5">
        <w:rPr>
          <w:szCs w:val="24"/>
        </w:rPr>
        <w:t>Create and Format a Chart</w:t>
      </w:r>
    </w:p>
    <w:p w:rsidR="006510F5" w:rsidRPr="006510F5" w:rsidRDefault="006510F5" w:rsidP="006510F5">
      <w:pPr>
        <w:pStyle w:val="StyleLeft03"/>
        <w:numPr>
          <w:ilvl w:val="0"/>
          <w:numId w:val="26"/>
        </w:numPr>
        <w:spacing w:after="0"/>
        <w:ind w:hanging="540"/>
        <w:rPr>
          <w:szCs w:val="24"/>
        </w:rPr>
      </w:pPr>
      <w:r w:rsidRPr="006510F5">
        <w:rPr>
          <w:szCs w:val="24"/>
        </w:rPr>
        <w:t>Use Templates</w:t>
      </w:r>
    </w:p>
    <w:p w:rsidR="006510F5" w:rsidRPr="006510F5" w:rsidRDefault="006510F5" w:rsidP="006510F5">
      <w:pPr>
        <w:pStyle w:val="StyleLeft03"/>
        <w:numPr>
          <w:ilvl w:val="0"/>
          <w:numId w:val="26"/>
        </w:numPr>
        <w:spacing w:after="0"/>
        <w:ind w:hanging="540"/>
        <w:rPr>
          <w:szCs w:val="24"/>
        </w:rPr>
      </w:pPr>
      <w:r w:rsidRPr="006510F5">
        <w:rPr>
          <w:szCs w:val="24"/>
        </w:rPr>
        <w:t>Track Changes in a Document</w:t>
      </w:r>
    </w:p>
    <w:p w:rsidR="006510F5" w:rsidRPr="006510F5" w:rsidRDefault="006510F5" w:rsidP="006510F5">
      <w:pPr>
        <w:pStyle w:val="StyleLeft03"/>
        <w:numPr>
          <w:ilvl w:val="0"/>
          <w:numId w:val="26"/>
        </w:numPr>
        <w:spacing w:after="0"/>
        <w:ind w:hanging="540"/>
        <w:rPr>
          <w:szCs w:val="24"/>
        </w:rPr>
      </w:pPr>
      <w:r w:rsidRPr="006510F5">
        <w:rPr>
          <w:szCs w:val="24"/>
        </w:rPr>
        <w:t>Merge a Data Source and a Main Document</w:t>
      </w:r>
    </w:p>
    <w:p w:rsidR="006510F5" w:rsidRPr="006510F5" w:rsidRDefault="006510F5" w:rsidP="006510F5">
      <w:pPr>
        <w:pStyle w:val="StyleLeft03"/>
        <w:numPr>
          <w:ilvl w:val="0"/>
          <w:numId w:val="26"/>
        </w:numPr>
        <w:spacing w:after="0"/>
        <w:ind w:hanging="540"/>
        <w:rPr>
          <w:szCs w:val="24"/>
        </w:rPr>
      </w:pPr>
      <w:r w:rsidRPr="006510F5">
        <w:rPr>
          <w:szCs w:val="24"/>
        </w:rPr>
        <w:t>Create a Form Letter and a Data Source</w:t>
      </w:r>
    </w:p>
    <w:p w:rsidR="006510F5" w:rsidRPr="006510F5" w:rsidRDefault="006510F5" w:rsidP="006510F5">
      <w:pPr>
        <w:pStyle w:val="StyleLeft03"/>
        <w:numPr>
          <w:ilvl w:val="0"/>
          <w:numId w:val="26"/>
        </w:numPr>
        <w:spacing w:after="0"/>
        <w:ind w:hanging="540"/>
        <w:rPr>
          <w:szCs w:val="24"/>
        </w:rPr>
      </w:pPr>
      <w:r w:rsidRPr="006510F5">
        <w:rPr>
          <w:szCs w:val="24"/>
        </w:rPr>
        <w:t>Create a Customized Form</w:t>
      </w:r>
    </w:p>
    <w:p w:rsidR="006510F5" w:rsidRPr="006510F5" w:rsidRDefault="006510F5" w:rsidP="006510F5">
      <w:pPr>
        <w:pStyle w:val="StyleLeft03"/>
        <w:numPr>
          <w:ilvl w:val="0"/>
          <w:numId w:val="26"/>
        </w:numPr>
        <w:spacing w:after="0"/>
        <w:ind w:hanging="540"/>
        <w:rPr>
          <w:szCs w:val="24"/>
        </w:rPr>
      </w:pPr>
      <w:r w:rsidRPr="006510F5">
        <w:rPr>
          <w:szCs w:val="24"/>
        </w:rPr>
        <w:t>Protect Documents</w:t>
      </w:r>
    </w:p>
    <w:p w:rsidR="006510F5" w:rsidRPr="006510F5" w:rsidRDefault="006510F5" w:rsidP="006510F5">
      <w:pPr>
        <w:pStyle w:val="StyleLeft03"/>
        <w:numPr>
          <w:ilvl w:val="0"/>
          <w:numId w:val="26"/>
        </w:numPr>
        <w:spacing w:after="0"/>
        <w:ind w:hanging="540"/>
        <w:rPr>
          <w:szCs w:val="24"/>
        </w:rPr>
      </w:pPr>
      <w:r w:rsidRPr="006510F5">
        <w:rPr>
          <w:szCs w:val="24"/>
        </w:rPr>
        <w:t>Create a Master Document and Subdocuments</w:t>
      </w:r>
    </w:p>
    <w:p w:rsidR="006510F5" w:rsidRPr="006510F5" w:rsidRDefault="006510F5" w:rsidP="006510F5">
      <w:pPr>
        <w:pStyle w:val="StyleLeft03"/>
        <w:numPr>
          <w:ilvl w:val="0"/>
          <w:numId w:val="26"/>
        </w:numPr>
        <w:spacing w:after="0"/>
        <w:ind w:hanging="540"/>
        <w:rPr>
          <w:szCs w:val="24"/>
        </w:rPr>
      </w:pPr>
      <w:r w:rsidRPr="006510F5">
        <w:rPr>
          <w:szCs w:val="24"/>
        </w:rPr>
        <w:t>Add an Index</w:t>
      </w:r>
    </w:p>
    <w:p w:rsidR="006510F5" w:rsidRPr="006510F5" w:rsidRDefault="006510F5" w:rsidP="006510F5">
      <w:pPr>
        <w:pStyle w:val="StyleLeft03"/>
        <w:numPr>
          <w:ilvl w:val="0"/>
          <w:numId w:val="26"/>
        </w:numPr>
        <w:spacing w:after="0"/>
        <w:ind w:hanging="540"/>
        <w:rPr>
          <w:szCs w:val="24"/>
        </w:rPr>
      </w:pPr>
      <w:r w:rsidRPr="006510F5">
        <w:rPr>
          <w:szCs w:val="24"/>
        </w:rPr>
        <w:t>Create a Table of Contents</w:t>
      </w:r>
    </w:p>
    <w:p w:rsidR="006510F5" w:rsidRPr="006510F5" w:rsidRDefault="006510F5" w:rsidP="006510F5">
      <w:pPr>
        <w:pStyle w:val="StyleLeft03"/>
        <w:numPr>
          <w:ilvl w:val="0"/>
          <w:numId w:val="26"/>
        </w:numPr>
        <w:spacing w:after="0"/>
        <w:ind w:hanging="540"/>
        <w:rPr>
          <w:szCs w:val="24"/>
        </w:rPr>
      </w:pPr>
      <w:r w:rsidRPr="006510F5">
        <w:rPr>
          <w:szCs w:val="24"/>
        </w:rPr>
        <w:t>Embed Objects in a Word Document</w:t>
      </w:r>
    </w:p>
    <w:p w:rsidR="006510F5" w:rsidRPr="006510F5" w:rsidRDefault="006510F5" w:rsidP="006510F5">
      <w:pPr>
        <w:pStyle w:val="StyleLeft03"/>
        <w:numPr>
          <w:ilvl w:val="0"/>
          <w:numId w:val="26"/>
        </w:numPr>
        <w:spacing w:after="0"/>
        <w:ind w:hanging="540"/>
        <w:rPr>
          <w:szCs w:val="24"/>
        </w:rPr>
      </w:pPr>
      <w:r w:rsidRPr="006510F5">
        <w:rPr>
          <w:szCs w:val="24"/>
        </w:rPr>
        <w:t>Create and Use Macros</w:t>
      </w:r>
    </w:p>
    <w:p w:rsidR="006510F5" w:rsidRPr="006510F5" w:rsidRDefault="006510F5" w:rsidP="006510F5">
      <w:pPr>
        <w:pStyle w:val="StyleLeft03"/>
        <w:numPr>
          <w:ilvl w:val="0"/>
          <w:numId w:val="26"/>
        </w:numPr>
        <w:spacing w:after="0"/>
        <w:ind w:hanging="540"/>
        <w:rPr>
          <w:szCs w:val="24"/>
        </w:rPr>
      </w:pPr>
      <w:r w:rsidRPr="006510F5">
        <w:rPr>
          <w:szCs w:val="24"/>
        </w:rPr>
        <w:t>Integrate Word with Excel and PowerPoint</w:t>
      </w:r>
    </w:p>
    <w:p w:rsidR="00BE3AD8" w:rsidRDefault="00BE3AD8" w:rsidP="00E16E73">
      <w:pPr>
        <w:pStyle w:val="Outcomes"/>
        <w:rPr>
          <w:bCs w:val="0"/>
          <w:color w:val="auto"/>
        </w:rPr>
      </w:pPr>
    </w:p>
    <w:p w:rsidR="00BE3AD8" w:rsidRDefault="00BE3AD8" w:rsidP="00E16E73">
      <w:pPr>
        <w:pStyle w:val="Outcomes"/>
        <w:rPr>
          <w:bCs w:val="0"/>
          <w:color w:val="auto"/>
        </w:rPr>
      </w:pPr>
    </w:p>
    <w:p w:rsidR="00D424F7" w:rsidRPr="00BF593F" w:rsidRDefault="00D424F7" w:rsidP="00E16E73">
      <w:pPr>
        <w:pStyle w:val="Outcomes"/>
      </w:pPr>
      <w:r w:rsidRPr="00BF593F">
        <w:rPr>
          <w:b/>
        </w:rPr>
        <w:t>Student Evaluation</w:t>
      </w:r>
      <w:r w:rsidRPr="00BF593F">
        <w:t xml:space="preserve">: </w:t>
      </w:r>
    </w:p>
    <w:p w:rsidR="00457835" w:rsidRPr="00BF593F" w:rsidRDefault="00457835" w:rsidP="00E16E73">
      <w:pPr>
        <w:pStyle w:val="Outcomes"/>
      </w:pPr>
    </w:p>
    <w:p w:rsidR="00BF593F" w:rsidRPr="00BF593F" w:rsidRDefault="00BF593F" w:rsidP="00E16E73">
      <w:pPr>
        <w:pStyle w:val="StyleLeft03"/>
        <w:spacing w:after="0"/>
        <w:ind w:left="0"/>
        <w:rPr>
          <w:szCs w:val="24"/>
        </w:rPr>
      </w:pPr>
      <w:r w:rsidRPr="00BF593F">
        <w:rPr>
          <w:szCs w:val="24"/>
        </w:rPr>
        <w:t>The student’s final grade will be determined using the following grading policy:</w:t>
      </w:r>
    </w:p>
    <w:p w:rsidR="00BF593F" w:rsidRPr="00BF593F" w:rsidRDefault="00BF593F" w:rsidP="00E16E73">
      <w:pPr>
        <w:pStyle w:val="StyleLeft03"/>
        <w:spacing w:after="0"/>
        <w:ind w:left="0"/>
        <w:rPr>
          <w:szCs w:val="24"/>
        </w:rPr>
      </w:pPr>
    </w:p>
    <w:p w:rsidR="00BF593F" w:rsidRPr="00BF593F" w:rsidRDefault="00BF593F" w:rsidP="00E16E73">
      <w:pPr>
        <w:pStyle w:val="StyleLeft03"/>
        <w:spacing w:after="0"/>
        <w:rPr>
          <w:szCs w:val="24"/>
        </w:rPr>
      </w:pPr>
      <w:r w:rsidRPr="00BF593F">
        <w:rPr>
          <w:szCs w:val="24"/>
        </w:rPr>
        <w:t xml:space="preserve">90%-100% = “A” </w:t>
      </w:r>
    </w:p>
    <w:p w:rsidR="00BF593F" w:rsidRPr="00BF593F" w:rsidRDefault="00BF593F" w:rsidP="00E16E73">
      <w:pPr>
        <w:pStyle w:val="StyleLeft03"/>
        <w:spacing w:after="0"/>
        <w:rPr>
          <w:szCs w:val="24"/>
        </w:rPr>
      </w:pPr>
      <w:r w:rsidRPr="00BF593F">
        <w:rPr>
          <w:szCs w:val="24"/>
        </w:rPr>
        <w:t xml:space="preserve">80% - 89% = “B” </w:t>
      </w:r>
    </w:p>
    <w:p w:rsidR="00BF593F" w:rsidRPr="00BF593F" w:rsidRDefault="00BF593F" w:rsidP="00E16E73">
      <w:pPr>
        <w:pStyle w:val="StyleLeft03"/>
        <w:spacing w:after="0"/>
        <w:rPr>
          <w:szCs w:val="24"/>
        </w:rPr>
      </w:pPr>
      <w:r w:rsidRPr="00BF593F">
        <w:rPr>
          <w:szCs w:val="24"/>
        </w:rPr>
        <w:t xml:space="preserve">70% - 79% = “C” </w:t>
      </w:r>
    </w:p>
    <w:p w:rsidR="00BF593F" w:rsidRPr="00BF593F" w:rsidRDefault="00BF593F" w:rsidP="00E16E73">
      <w:pPr>
        <w:pStyle w:val="StyleLeft03"/>
        <w:spacing w:after="0"/>
        <w:rPr>
          <w:szCs w:val="24"/>
        </w:rPr>
      </w:pPr>
      <w:r w:rsidRPr="00BF593F">
        <w:rPr>
          <w:szCs w:val="24"/>
        </w:rPr>
        <w:t xml:space="preserve">60% - 69% = “D” </w:t>
      </w:r>
    </w:p>
    <w:p w:rsidR="00BF593F" w:rsidRPr="00BF593F" w:rsidRDefault="00BF593F" w:rsidP="00E16E73">
      <w:pPr>
        <w:pStyle w:val="StyleLeft03"/>
        <w:spacing w:after="0"/>
        <w:rPr>
          <w:szCs w:val="24"/>
        </w:rPr>
      </w:pPr>
      <w:proofErr w:type="gramStart"/>
      <w:r w:rsidRPr="00BF593F">
        <w:rPr>
          <w:szCs w:val="24"/>
        </w:rPr>
        <w:t>below</w:t>
      </w:r>
      <w:proofErr w:type="gramEnd"/>
      <w:r w:rsidRPr="00BF593F">
        <w:rPr>
          <w:szCs w:val="24"/>
        </w:rPr>
        <w:t xml:space="preserve"> 60% = “F”</w:t>
      </w:r>
    </w:p>
    <w:p w:rsidR="00E16E73" w:rsidRDefault="00E16E73" w:rsidP="00E16E73">
      <w:pPr>
        <w:pStyle w:val="StyleLeft03"/>
        <w:spacing w:after="0"/>
        <w:ind w:left="0"/>
      </w:pPr>
    </w:p>
    <w:p w:rsidR="00E16E73" w:rsidRDefault="00E16E73" w:rsidP="00E16E73">
      <w:pPr>
        <w:pStyle w:val="StyleLeft03"/>
        <w:spacing w:after="0"/>
        <w:ind w:left="0"/>
      </w:pPr>
      <w:r w:rsidRPr="00BD77AC">
        <w:t xml:space="preserve">Each student must demonstrate the ability to perform all </w:t>
      </w:r>
      <w:r>
        <w:t>learning objectives</w:t>
      </w:r>
      <w:r w:rsidRPr="00BD77AC">
        <w:t xml:space="preserve"> in order to receive a minimum grade of “C” for the course.</w:t>
      </w:r>
    </w:p>
    <w:p w:rsidR="00BF593F" w:rsidRPr="00BF593F" w:rsidRDefault="00BF593F" w:rsidP="00E16E73">
      <w:pPr>
        <w:spacing w:after="0" w:line="240" w:lineRule="auto"/>
        <w:rPr>
          <w:rFonts w:ascii="Times New Roman" w:hAnsi="Times New Roman" w:cs="Times New Roman"/>
          <w:sz w:val="24"/>
          <w:szCs w:val="24"/>
        </w:rPr>
      </w:pPr>
    </w:p>
    <w:p w:rsidR="00E13918" w:rsidRPr="001319C2" w:rsidRDefault="00BF593F" w:rsidP="00E16E73">
      <w:pPr>
        <w:pStyle w:val="Outcomes"/>
      </w:pPr>
      <w:r w:rsidRPr="001319C2">
        <w:t>Faculty across sections will be expected to follow the established syllabus learning outcomes, instructional objectives, and all other essential elements including common course assessments.</w:t>
      </w:r>
    </w:p>
    <w:p w:rsidR="00BE3AD8" w:rsidRDefault="00BE3AD8">
      <w:pPr>
        <w:rPr>
          <w:rFonts w:ascii="Times New Roman" w:hAnsi="Times New Roman" w:cs="Times New Roman"/>
          <w:sz w:val="24"/>
          <w:szCs w:val="24"/>
        </w:rPr>
      </w:pPr>
      <w:r>
        <w:rPr>
          <w:rFonts w:ascii="Times New Roman" w:hAnsi="Times New Roman" w:cs="Times New Roman"/>
          <w:sz w:val="24"/>
          <w:szCs w:val="24"/>
        </w:rPr>
        <w:br w:type="page"/>
      </w:r>
    </w:p>
    <w:p w:rsidR="00D424F7" w:rsidRPr="001319C2" w:rsidRDefault="00D424F7" w:rsidP="00E16E73">
      <w:pPr>
        <w:spacing w:after="0" w:line="240" w:lineRule="auto"/>
        <w:rPr>
          <w:rFonts w:ascii="Times New Roman" w:eastAsia="Times New Roman" w:hAnsi="Times New Roman" w:cs="Times New Roman"/>
          <w:bCs/>
          <w:color w:val="000000"/>
          <w:sz w:val="24"/>
          <w:szCs w:val="24"/>
        </w:rPr>
      </w:pPr>
      <w:r w:rsidRPr="001319C2">
        <w:rPr>
          <w:rFonts w:ascii="Times New Roman" w:hAnsi="Times New Roman" w:cs="Times New Roman"/>
          <w:b/>
          <w:sz w:val="24"/>
          <w:szCs w:val="24"/>
        </w:rPr>
        <w:lastRenderedPageBreak/>
        <w:t>Course Outline</w:t>
      </w:r>
      <w:r w:rsidRPr="001319C2">
        <w:rPr>
          <w:rFonts w:ascii="Times New Roman" w:hAnsi="Times New Roman" w:cs="Times New Roman"/>
          <w:sz w:val="24"/>
          <w:szCs w:val="24"/>
        </w:rPr>
        <w:t xml:space="preserve">: </w:t>
      </w:r>
    </w:p>
    <w:p w:rsidR="004361CC" w:rsidRPr="001319C2" w:rsidRDefault="004361CC" w:rsidP="00E16E73">
      <w:pPr>
        <w:pStyle w:val="Outcomes"/>
      </w:pPr>
    </w:p>
    <w:p w:rsidR="00EF16D5" w:rsidRPr="00E87852" w:rsidRDefault="00EF16D5" w:rsidP="00E16E73">
      <w:pPr>
        <w:pStyle w:val="StyleLeft03"/>
        <w:spacing w:after="0"/>
        <w:ind w:left="0"/>
        <w:rPr>
          <w:szCs w:val="24"/>
        </w:rPr>
      </w:pPr>
      <w:r w:rsidRPr="00E87852">
        <w:rPr>
          <w:szCs w:val="24"/>
        </w:rPr>
        <w:t>The following is a tentative schedule for the term.  Your instructor may deviate from the schedule as deemed necessary. Advance notice will be provided by your instructor if changes are made to this schedule.</w:t>
      </w:r>
    </w:p>
    <w:p w:rsidR="00E16E73" w:rsidRDefault="00E16E73" w:rsidP="001319C2">
      <w:pPr>
        <w:pStyle w:val="StyleLeft03"/>
        <w:spacing w:after="0"/>
        <w:ind w:left="0"/>
        <w:rPr>
          <w:szCs w:val="24"/>
        </w:rPr>
      </w:pPr>
    </w:p>
    <w:tbl>
      <w:tblPr>
        <w:tblStyle w:val="TableGrid"/>
        <w:tblW w:w="9756" w:type="dxa"/>
        <w:tblLook w:val="04A0" w:firstRow="1" w:lastRow="0" w:firstColumn="1" w:lastColumn="0" w:noHBand="0" w:noVBand="1"/>
      </w:tblPr>
      <w:tblGrid>
        <w:gridCol w:w="1278"/>
        <w:gridCol w:w="4230"/>
        <w:gridCol w:w="9"/>
        <w:gridCol w:w="4239"/>
      </w:tblGrid>
      <w:tr w:rsidR="002E7FB6" w:rsidRPr="00AC5A7D" w:rsidTr="002F668C">
        <w:tc>
          <w:tcPr>
            <w:tcW w:w="1278" w:type="dxa"/>
            <w:vAlign w:val="center"/>
          </w:tcPr>
          <w:p w:rsidR="002E7FB6" w:rsidRPr="00AC5A7D" w:rsidRDefault="002E7FB6" w:rsidP="002E7FB6">
            <w:pPr>
              <w:pStyle w:val="StyleLeft03"/>
              <w:spacing w:after="0"/>
              <w:ind w:left="0"/>
              <w:jc w:val="center"/>
              <w:rPr>
                <w:b/>
                <w:sz w:val="28"/>
                <w:szCs w:val="28"/>
              </w:rPr>
            </w:pPr>
            <w:bookmarkStart w:id="0" w:name="_GoBack"/>
            <w:r w:rsidRPr="00AC5A7D">
              <w:rPr>
                <w:b/>
                <w:sz w:val="28"/>
                <w:szCs w:val="28"/>
              </w:rPr>
              <w:t>Class</w:t>
            </w:r>
          </w:p>
        </w:tc>
        <w:tc>
          <w:tcPr>
            <w:tcW w:w="4230" w:type="dxa"/>
            <w:vAlign w:val="center"/>
          </w:tcPr>
          <w:p w:rsidR="002E7FB6" w:rsidRPr="00AC5A7D" w:rsidRDefault="002E7FB6" w:rsidP="000D23F8">
            <w:pPr>
              <w:pStyle w:val="StyleLeft03"/>
              <w:spacing w:after="0"/>
              <w:ind w:left="0"/>
              <w:jc w:val="center"/>
              <w:rPr>
                <w:b/>
                <w:sz w:val="28"/>
                <w:szCs w:val="28"/>
              </w:rPr>
            </w:pPr>
            <w:r w:rsidRPr="00AC5A7D">
              <w:rPr>
                <w:b/>
                <w:sz w:val="28"/>
                <w:szCs w:val="28"/>
              </w:rPr>
              <w:t>Chapter</w:t>
            </w:r>
            <w:r w:rsidR="000D23F8">
              <w:rPr>
                <w:b/>
                <w:sz w:val="28"/>
                <w:szCs w:val="28"/>
              </w:rPr>
              <w:t>/Subject</w:t>
            </w:r>
          </w:p>
        </w:tc>
        <w:tc>
          <w:tcPr>
            <w:tcW w:w="4248" w:type="dxa"/>
            <w:gridSpan w:val="2"/>
            <w:vAlign w:val="center"/>
          </w:tcPr>
          <w:p w:rsidR="002E7FB6" w:rsidRPr="00AC5A7D" w:rsidRDefault="002E7FB6" w:rsidP="002E7FB6">
            <w:pPr>
              <w:pStyle w:val="StyleLeft03"/>
              <w:spacing w:after="0"/>
              <w:ind w:left="0"/>
              <w:jc w:val="center"/>
              <w:rPr>
                <w:b/>
                <w:sz w:val="28"/>
                <w:szCs w:val="28"/>
              </w:rPr>
            </w:pPr>
            <w:r w:rsidRPr="00AC5A7D">
              <w:rPr>
                <w:b/>
                <w:sz w:val="28"/>
                <w:szCs w:val="28"/>
              </w:rPr>
              <w:t>Assignment</w:t>
            </w:r>
          </w:p>
        </w:tc>
      </w:tr>
      <w:tr w:rsidR="00941CEC" w:rsidTr="00A109AA">
        <w:trPr>
          <w:trHeight w:val="1666"/>
        </w:trPr>
        <w:tc>
          <w:tcPr>
            <w:tcW w:w="1278" w:type="dxa"/>
          </w:tcPr>
          <w:p w:rsidR="00941CEC" w:rsidRDefault="00941CEC" w:rsidP="00B97724">
            <w:pPr>
              <w:pStyle w:val="StyleLeft03"/>
              <w:spacing w:after="0"/>
              <w:ind w:left="0"/>
              <w:rPr>
                <w:szCs w:val="24"/>
              </w:rPr>
            </w:pPr>
            <w:r>
              <w:rPr>
                <w:b/>
                <w:bCs/>
                <w:szCs w:val="24"/>
              </w:rPr>
              <w:t>Week 1</w:t>
            </w:r>
          </w:p>
          <w:p w:rsidR="00414E4A" w:rsidRDefault="00414E4A" w:rsidP="00414E4A">
            <w:pPr>
              <w:pStyle w:val="StyleLeft03"/>
              <w:spacing w:after="0"/>
              <w:ind w:left="0"/>
              <w:rPr>
                <w:szCs w:val="24"/>
              </w:rPr>
            </w:pPr>
          </w:p>
          <w:p w:rsidR="00414E4A" w:rsidRDefault="00414E4A" w:rsidP="00414E4A">
            <w:pPr>
              <w:pStyle w:val="StyleLeft03"/>
              <w:spacing w:after="0"/>
              <w:ind w:left="0"/>
              <w:rPr>
                <w:szCs w:val="24"/>
              </w:rPr>
            </w:pPr>
            <w:r>
              <w:rPr>
                <w:szCs w:val="24"/>
              </w:rPr>
              <w:t>May 20 - May 26</w:t>
            </w:r>
          </w:p>
          <w:p w:rsidR="00941CEC" w:rsidRDefault="00941CEC" w:rsidP="001319C2">
            <w:pPr>
              <w:pStyle w:val="StyleLeft03"/>
              <w:spacing w:after="0"/>
              <w:ind w:left="0"/>
              <w:rPr>
                <w:szCs w:val="24"/>
              </w:rPr>
            </w:pPr>
          </w:p>
        </w:tc>
        <w:tc>
          <w:tcPr>
            <w:tcW w:w="4230" w:type="dxa"/>
          </w:tcPr>
          <w:p w:rsidR="00941CEC" w:rsidRDefault="00941CEC" w:rsidP="001319C2">
            <w:pPr>
              <w:pStyle w:val="StyleLeft03"/>
              <w:spacing w:after="0"/>
              <w:ind w:left="0"/>
              <w:rPr>
                <w:szCs w:val="24"/>
              </w:rPr>
            </w:pPr>
            <w:r w:rsidRPr="00E87852">
              <w:rPr>
                <w:bCs/>
                <w:szCs w:val="24"/>
              </w:rPr>
              <w:t xml:space="preserve">Chapter 1: Creating Documents with Microsoft Word </w:t>
            </w:r>
            <w:r>
              <w:rPr>
                <w:bCs/>
                <w:szCs w:val="24"/>
              </w:rPr>
              <w:t>2010</w:t>
            </w:r>
          </w:p>
          <w:p w:rsidR="00941CEC" w:rsidRDefault="00941CEC" w:rsidP="001319C2">
            <w:pPr>
              <w:pStyle w:val="StyleLeft03"/>
              <w:spacing w:after="0"/>
              <w:ind w:left="0"/>
              <w:rPr>
                <w:szCs w:val="24"/>
              </w:rPr>
            </w:pPr>
            <w:r w:rsidRPr="00E87852">
              <w:rPr>
                <w:bCs/>
                <w:szCs w:val="24"/>
              </w:rPr>
              <w:t xml:space="preserve">Chapter 2: </w:t>
            </w:r>
            <w:r>
              <w:rPr>
                <w:bCs/>
                <w:szCs w:val="24"/>
              </w:rPr>
              <w:t>Using Tables and Templates to Create Resumes and Cover Letters</w:t>
            </w:r>
          </w:p>
        </w:tc>
        <w:tc>
          <w:tcPr>
            <w:tcW w:w="4248" w:type="dxa"/>
            <w:gridSpan w:val="2"/>
          </w:tcPr>
          <w:p w:rsidR="00941CEC" w:rsidRDefault="00941CEC" w:rsidP="001319C2">
            <w:pPr>
              <w:pStyle w:val="StyleLeft03"/>
              <w:spacing w:after="0"/>
              <w:ind w:left="0"/>
              <w:rPr>
                <w:szCs w:val="24"/>
              </w:rPr>
            </w:pPr>
            <w:r>
              <w:rPr>
                <w:szCs w:val="24"/>
              </w:rPr>
              <w:t>Skills Review Project 1C</w:t>
            </w:r>
            <w:r>
              <w:rPr>
                <w:szCs w:val="24"/>
              </w:rPr>
              <w:br/>
              <w:t>Master</w:t>
            </w:r>
            <w:r w:rsidR="004E19A6">
              <w:rPr>
                <w:szCs w:val="24"/>
              </w:rPr>
              <w:t>ing Word Project 1F</w:t>
            </w:r>
            <w:r w:rsidR="004E19A6">
              <w:rPr>
                <w:szCs w:val="24"/>
              </w:rPr>
              <w:br/>
              <w:t xml:space="preserve">GO! Think </w:t>
            </w:r>
            <w:r>
              <w:rPr>
                <w:szCs w:val="24"/>
              </w:rPr>
              <w:t>Project 1L</w:t>
            </w:r>
          </w:p>
          <w:p w:rsidR="00941CEC" w:rsidRDefault="00941CEC" w:rsidP="009B2FEF">
            <w:pPr>
              <w:pStyle w:val="StyleLeft03"/>
              <w:spacing w:after="0"/>
              <w:ind w:left="0"/>
              <w:rPr>
                <w:szCs w:val="24"/>
              </w:rPr>
            </w:pPr>
            <w:r>
              <w:rPr>
                <w:szCs w:val="24"/>
              </w:rPr>
              <w:t>Skills Review Project 2C</w:t>
            </w:r>
            <w:r>
              <w:rPr>
                <w:szCs w:val="24"/>
              </w:rPr>
              <w:br/>
              <w:t>Mastering Word Project 2E</w:t>
            </w:r>
            <w:r>
              <w:rPr>
                <w:szCs w:val="24"/>
              </w:rPr>
              <w:br/>
              <w:t>GO! Make It Project 2I</w:t>
            </w:r>
          </w:p>
        </w:tc>
      </w:tr>
      <w:tr w:rsidR="00414E4A" w:rsidTr="00204EE2">
        <w:trPr>
          <w:trHeight w:val="1666"/>
        </w:trPr>
        <w:tc>
          <w:tcPr>
            <w:tcW w:w="1278" w:type="dxa"/>
            <w:vMerge w:val="restart"/>
          </w:tcPr>
          <w:p w:rsidR="00414E4A" w:rsidRDefault="00414E4A" w:rsidP="00414E4A">
            <w:pPr>
              <w:pStyle w:val="StyleLeft03"/>
              <w:spacing w:after="0"/>
              <w:ind w:left="0"/>
              <w:rPr>
                <w:szCs w:val="24"/>
              </w:rPr>
            </w:pPr>
            <w:r w:rsidRPr="00E87852">
              <w:rPr>
                <w:b/>
                <w:bCs/>
                <w:szCs w:val="24"/>
              </w:rPr>
              <w:t xml:space="preserve">Week </w:t>
            </w:r>
            <w:r>
              <w:rPr>
                <w:b/>
                <w:bCs/>
                <w:szCs w:val="24"/>
              </w:rPr>
              <w:t>2</w:t>
            </w:r>
          </w:p>
          <w:p w:rsidR="00414E4A" w:rsidRDefault="00414E4A" w:rsidP="00414E4A">
            <w:pPr>
              <w:pStyle w:val="StyleLeft03"/>
              <w:spacing w:after="0"/>
              <w:ind w:left="0"/>
              <w:rPr>
                <w:szCs w:val="24"/>
              </w:rPr>
            </w:pPr>
          </w:p>
          <w:p w:rsidR="00414E4A" w:rsidRDefault="00414E4A" w:rsidP="00414E4A">
            <w:pPr>
              <w:pStyle w:val="StyleLeft03"/>
              <w:spacing w:after="0"/>
              <w:ind w:left="0"/>
              <w:rPr>
                <w:szCs w:val="24"/>
              </w:rPr>
            </w:pPr>
            <w:r>
              <w:rPr>
                <w:szCs w:val="24"/>
              </w:rPr>
              <w:t>May 27- June 2</w:t>
            </w:r>
          </w:p>
          <w:p w:rsidR="00414E4A" w:rsidRDefault="00414E4A" w:rsidP="001319C2">
            <w:pPr>
              <w:pStyle w:val="StyleLeft03"/>
              <w:spacing w:after="0"/>
              <w:ind w:left="0"/>
              <w:rPr>
                <w:szCs w:val="24"/>
              </w:rPr>
            </w:pPr>
            <w:r>
              <w:rPr>
                <w:b/>
                <w:bCs/>
                <w:color w:val="FFFFFF" w:themeColor="background1"/>
                <w:szCs w:val="24"/>
              </w:rPr>
              <w:t>eek 3</w:t>
            </w:r>
          </w:p>
        </w:tc>
        <w:tc>
          <w:tcPr>
            <w:tcW w:w="4230" w:type="dxa"/>
          </w:tcPr>
          <w:p w:rsidR="00414E4A" w:rsidRDefault="00414E4A" w:rsidP="001319C2">
            <w:pPr>
              <w:pStyle w:val="StyleLeft03"/>
              <w:spacing w:after="0"/>
              <w:ind w:left="0"/>
              <w:rPr>
                <w:szCs w:val="24"/>
              </w:rPr>
            </w:pPr>
            <w:r w:rsidRPr="00E87852">
              <w:rPr>
                <w:bCs/>
                <w:szCs w:val="24"/>
              </w:rPr>
              <w:t xml:space="preserve">Chapter 3: </w:t>
            </w:r>
            <w:r>
              <w:rPr>
                <w:bCs/>
                <w:szCs w:val="24"/>
              </w:rPr>
              <w:t>Creating Research Papers, Newsletters, and Merged Mailing Labels</w:t>
            </w:r>
          </w:p>
          <w:p w:rsidR="00414E4A" w:rsidRDefault="00414E4A" w:rsidP="001319C2">
            <w:pPr>
              <w:pStyle w:val="StyleLeft03"/>
              <w:spacing w:after="0"/>
              <w:ind w:left="0"/>
              <w:rPr>
                <w:szCs w:val="24"/>
              </w:rPr>
            </w:pPr>
            <w:r w:rsidRPr="00E87852">
              <w:rPr>
                <w:bCs/>
                <w:szCs w:val="24"/>
              </w:rPr>
              <w:t xml:space="preserve">Chapter 4: </w:t>
            </w:r>
            <w:r>
              <w:rPr>
                <w:bCs/>
                <w:szCs w:val="24"/>
              </w:rPr>
              <w:t>Using Styles and Creating Multilevel Lists and Charts</w:t>
            </w:r>
          </w:p>
        </w:tc>
        <w:tc>
          <w:tcPr>
            <w:tcW w:w="4248" w:type="dxa"/>
            <w:gridSpan w:val="2"/>
          </w:tcPr>
          <w:p w:rsidR="00414E4A" w:rsidRDefault="004E19A6" w:rsidP="001319C2">
            <w:pPr>
              <w:pStyle w:val="StyleLeft03"/>
              <w:spacing w:after="0"/>
              <w:ind w:left="0"/>
              <w:rPr>
                <w:szCs w:val="24"/>
              </w:rPr>
            </w:pPr>
            <w:r>
              <w:rPr>
                <w:szCs w:val="24"/>
              </w:rPr>
              <w:t>Skills Review Project 3C</w:t>
            </w:r>
            <w:r>
              <w:rPr>
                <w:szCs w:val="24"/>
              </w:rPr>
              <w:br/>
              <w:t>Mastering Word Project 3</w:t>
            </w:r>
            <w:r w:rsidR="00414E4A">
              <w:rPr>
                <w:szCs w:val="24"/>
              </w:rPr>
              <w:t>F</w:t>
            </w:r>
            <w:r w:rsidR="00414E4A">
              <w:rPr>
                <w:szCs w:val="24"/>
              </w:rPr>
              <w:br/>
              <w:t>GO! Make It</w:t>
            </w:r>
            <w:r>
              <w:rPr>
                <w:szCs w:val="24"/>
              </w:rPr>
              <w:t xml:space="preserve"> Project 3I</w:t>
            </w:r>
          </w:p>
          <w:p w:rsidR="00414E4A" w:rsidRDefault="00414E4A" w:rsidP="00490058">
            <w:pPr>
              <w:pStyle w:val="StyleLeft03"/>
              <w:spacing w:after="0"/>
              <w:ind w:left="0"/>
              <w:rPr>
                <w:szCs w:val="24"/>
              </w:rPr>
            </w:pPr>
            <w:r>
              <w:rPr>
                <w:szCs w:val="24"/>
              </w:rPr>
              <w:t>Skills Review Project 4C</w:t>
            </w:r>
            <w:r>
              <w:rPr>
                <w:szCs w:val="24"/>
              </w:rPr>
              <w:br/>
              <w:t>Mastering Word P</w:t>
            </w:r>
            <w:r w:rsidR="004E19A6">
              <w:rPr>
                <w:szCs w:val="24"/>
              </w:rPr>
              <w:t>roject 4E</w:t>
            </w:r>
            <w:r w:rsidR="004E19A6">
              <w:rPr>
                <w:szCs w:val="24"/>
              </w:rPr>
              <w:br/>
              <w:t>GO! Make It Project 4I</w:t>
            </w:r>
          </w:p>
        </w:tc>
      </w:tr>
      <w:tr w:rsidR="00414E4A" w:rsidRPr="00AC5A7D" w:rsidTr="00AC5A7D">
        <w:tc>
          <w:tcPr>
            <w:tcW w:w="1278" w:type="dxa"/>
            <w:vMerge/>
            <w:shd w:val="clear" w:color="auto" w:fill="808080" w:themeFill="background1" w:themeFillShade="80"/>
          </w:tcPr>
          <w:p w:rsidR="00414E4A" w:rsidRPr="00AC5A7D" w:rsidRDefault="00414E4A" w:rsidP="001319C2">
            <w:pPr>
              <w:pStyle w:val="StyleLeft03"/>
              <w:spacing w:after="0"/>
              <w:ind w:left="0"/>
              <w:rPr>
                <w:b/>
                <w:bCs/>
                <w:color w:val="FFFFFF" w:themeColor="background1"/>
                <w:szCs w:val="24"/>
              </w:rPr>
            </w:pPr>
          </w:p>
        </w:tc>
        <w:tc>
          <w:tcPr>
            <w:tcW w:w="8478" w:type="dxa"/>
            <w:gridSpan w:val="3"/>
            <w:shd w:val="clear" w:color="auto" w:fill="808080" w:themeFill="background1" w:themeFillShade="80"/>
          </w:tcPr>
          <w:p w:rsidR="00414E4A" w:rsidRPr="00AC5A7D" w:rsidRDefault="00414E4A" w:rsidP="00490058">
            <w:pPr>
              <w:pStyle w:val="StyleLeft03"/>
              <w:spacing w:after="0"/>
              <w:ind w:left="0"/>
              <w:rPr>
                <w:b/>
                <w:color w:val="FFFFFF" w:themeColor="background1"/>
                <w:szCs w:val="24"/>
              </w:rPr>
            </w:pPr>
            <w:r w:rsidRPr="00AC5A7D">
              <w:rPr>
                <w:b/>
                <w:bCs/>
                <w:color w:val="FFFFFF" w:themeColor="background1"/>
                <w:szCs w:val="24"/>
              </w:rPr>
              <w:t>Exam 1: Chapters 1 through 4</w:t>
            </w:r>
            <w:r>
              <w:rPr>
                <w:b/>
                <w:bCs/>
                <w:color w:val="FFFFFF" w:themeColor="background1"/>
                <w:szCs w:val="24"/>
              </w:rPr>
              <w:t xml:space="preserve"> (DUE June 2</w:t>
            </w:r>
            <w:r w:rsidRPr="00414E4A">
              <w:rPr>
                <w:b/>
                <w:bCs/>
                <w:color w:val="FFFFFF" w:themeColor="background1"/>
                <w:szCs w:val="24"/>
                <w:vertAlign w:val="superscript"/>
              </w:rPr>
              <w:t>nd</w:t>
            </w:r>
            <w:r>
              <w:rPr>
                <w:b/>
                <w:bCs/>
                <w:color w:val="FFFFFF" w:themeColor="background1"/>
                <w:szCs w:val="24"/>
              </w:rPr>
              <w:t>)</w:t>
            </w:r>
          </w:p>
        </w:tc>
      </w:tr>
      <w:tr w:rsidR="00941CEC" w:rsidTr="000944AE">
        <w:trPr>
          <w:trHeight w:val="1666"/>
        </w:trPr>
        <w:tc>
          <w:tcPr>
            <w:tcW w:w="1278" w:type="dxa"/>
          </w:tcPr>
          <w:p w:rsidR="00414E4A" w:rsidRDefault="00941CEC" w:rsidP="00414E4A">
            <w:pPr>
              <w:pStyle w:val="StyleLeft03"/>
              <w:spacing w:after="0"/>
              <w:ind w:left="0"/>
              <w:rPr>
                <w:b/>
                <w:bCs/>
                <w:szCs w:val="24"/>
              </w:rPr>
            </w:pPr>
            <w:r w:rsidRPr="00E87852">
              <w:rPr>
                <w:b/>
                <w:bCs/>
                <w:szCs w:val="24"/>
              </w:rPr>
              <w:t xml:space="preserve">Week </w:t>
            </w:r>
            <w:r w:rsidR="00414E4A">
              <w:rPr>
                <w:b/>
                <w:bCs/>
                <w:szCs w:val="24"/>
              </w:rPr>
              <w:t>3</w:t>
            </w:r>
          </w:p>
          <w:p w:rsidR="00414E4A" w:rsidRDefault="00414E4A" w:rsidP="00414E4A">
            <w:pPr>
              <w:pStyle w:val="StyleLeft03"/>
              <w:spacing w:after="0"/>
              <w:ind w:left="0"/>
              <w:rPr>
                <w:szCs w:val="24"/>
              </w:rPr>
            </w:pPr>
          </w:p>
          <w:p w:rsidR="00414E4A" w:rsidRPr="00414E4A" w:rsidRDefault="00414E4A" w:rsidP="00414E4A">
            <w:pPr>
              <w:pStyle w:val="StyleLeft03"/>
              <w:spacing w:after="0"/>
              <w:ind w:left="0"/>
              <w:rPr>
                <w:b/>
                <w:bCs/>
                <w:szCs w:val="24"/>
              </w:rPr>
            </w:pPr>
            <w:r>
              <w:rPr>
                <w:szCs w:val="24"/>
              </w:rPr>
              <w:t>June 3 - June 9</w:t>
            </w:r>
          </w:p>
          <w:p w:rsidR="00941CEC" w:rsidRDefault="00941CEC" w:rsidP="001319C2">
            <w:pPr>
              <w:pStyle w:val="StyleLeft03"/>
              <w:spacing w:after="0"/>
              <w:ind w:left="0"/>
              <w:rPr>
                <w:b/>
                <w:bCs/>
                <w:szCs w:val="24"/>
              </w:rPr>
            </w:pPr>
          </w:p>
        </w:tc>
        <w:tc>
          <w:tcPr>
            <w:tcW w:w="4239" w:type="dxa"/>
            <w:gridSpan w:val="2"/>
          </w:tcPr>
          <w:p w:rsidR="00941CEC" w:rsidRPr="00E87852" w:rsidRDefault="00941CEC" w:rsidP="00490058">
            <w:pPr>
              <w:pStyle w:val="StyleLeft03"/>
              <w:spacing w:after="0"/>
              <w:ind w:left="0"/>
              <w:rPr>
                <w:bCs/>
                <w:szCs w:val="24"/>
              </w:rPr>
            </w:pPr>
            <w:r w:rsidRPr="00E87852">
              <w:rPr>
                <w:bCs/>
                <w:szCs w:val="24"/>
              </w:rPr>
              <w:t xml:space="preserve">Chapter 5: Creating Web Pages &amp; Using </w:t>
            </w:r>
            <w:r>
              <w:rPr>
                <w:bCs/>
                <w:szCs w:val="24"/>
              </w:rPr>
              <w:t>Advanced Proofing Options</w:t>
            </w:r>
          </w:p>
          <w:p w:rsidR="00941CEC" w:rsidRPr="00E87852" w:rsidRDefault="00941CEC" w:rsidP="00490058">
            <w:pPr>
              <w:pStyle w:val="StyleLeft03"/>
              <w:spacing w:after="0"/>
              <w:ind w:left="0"/>
              <w:rPr>
                <w:bCs/>
                <w:szCs w:val="24"/>
              </w:rPr>
            </w:pPr>
            <w:r w:rsidRPr="00E87852">
              <w:rPr>
                <w:bCs/>
                <w:szCs w:val="24"/>
              </w:rPr>
              <w:t xml:space="preserve">Chapter 6: </w:t>
            </w:r>
            <w:r>
              <w:rPr>
                <w:bCs/>
                <w:szCs w:val="24"/>
              </w:rPr>
              <w:t>Building Documents from Reusable content and Revising Documents Using Markup Tools</w:t>
            </w:r>
          </w:p>
        </w:tc>
        <w:tc>
          <w:tcPr>
            <w:tcW w:w="4239" w:type="dxa"/>
          </w:tcPr>
          <w:p w:rsidR="00941CEC" w:rsidRPr="00E87852" w:rsidRDefault="00941CEC" w:rsidP="00970C66">
            <w:pPr>
              <w:pStyle w:val="StyleLeft03"/>
              <w:spacing w:after="0"/>
              <w:ind w:left="0"/>
              <w:rPr>
                <w:bCs/>
                <w:szCs w:val="24"/>
              </w:rPr>
            </w:pPr>
            <w:r>
              <w:rPr>
                <w:szCs w:val="24"/>
              </w:rPr>
              <w:t>Skills Review Project 5C</w:t>
            </w:r>
            <w:r>
              <w:rPr>
                <w:szCs w:val="24"/>
              </w:rPr>
              <w:br/>
              <w:t>Mastering Word P</w:t>
            </w:r>
            <w:r w:rsidR="00ED69CC">
              <w:rPr>
                <w:szCs w:val="24"/>
              </w:rPr>
              <w:t>roject 5F</w:t>
            </w:r>
            <w:r w:rsidR="00ED69CC">
              <w:rPr>
                <w:szCs w:val="24"/>
              </w:rPr>
              <w:br/>
              <w:t>GO! Make It Project 5I</w:t>
            </w:r>
          </w:p>
          <w:p w:rsidR="00941CEC" w:rsidRPr="00E87852" w:rsidRDefault="00941CEC" w:rsidP="00970C66">
            <w:pPr>
              <w:pStyle w:val="StyleLeft03"/>
              <w:spacing w:after="0"/>
              <w:ind w:left="0"/>
              <w:rPr>
                <w:bCs/>
                <w:szCs w:val="24"/>
              </w:rPr>
            </w:pPr>
            <w:r>
              <w:rPr>
                <w:szCs w:val="24"/>
              </w:rPr>
              <w:t>Skills Review Proj</w:t>
            </w:r>
            <w:r w:rsidR="00ED69CC">
              <w:rPr>
                <w:szCs w:val="24"/>
              </w:rPr>
              <w:t>ect 6C</w:t>
            </w:r>
            <w:r w:rsidR="00ED69CC">
              <w:rPr>
                <w:szCs w:val="24"/>
              </w:rPr>
              <w:br/>
              <w:t>Mastering Word Project 6E</w:t>
            </w:r>
            <w:r w:rsidR="00ED69CC">
              <w:rPr>
                <w:szCs w:val="24"/>
              </w:rPr>
              <w:br/>
              <w:t>GO! Make It Project 6I</w:t>
            </w:r>
          </w:p>
        </w:tc>
      </w:tr>
      <w:tr w:rsidR="00414E4A" w:rsidTr="00F64B64">
        <w:trPr>
          <w:trHeight w:val="1666"/>
        </w:trPr>
        <w:tc>
          <w:tcPr>
            <w:tcW w:w="1278" w:type="dxa"/>
            <w:vMerge w:val="restart"/>
          </w:tcPr>
          <w:p w:rsidR="00414E4A" w:rsidRDefault="00414E4A" w:rsidP="00414E4A">
            <w:pPr>
              <w:pStyle w:val="StyleLeft03"/>
              <w:spacing w:after="0"/>
              <w:ind w:left="0"/>
              <w:rPr>
                <w:b/>
                <w:bCs/>
                <w:szCs w:val="24"/>
              </w:rPr>
            </w:pPr>
            <w:r w:rsidRPr="00E87852">
              <w:rPr>
                <w:b/>
                <w:bCs/>
                <w:szCs w:val="24"/>
              </w:rPr>
              <w:t xml:space="preserve">Week </w:t>
            </w:r>
            <w:r>
              <w:rPr>
                <w:b/>
                <w:bCs/>
                <w:szCs w:val="24"/>
              </w:rPr>
              <w:t>4</w:t>
            </w:r>
          </w:p>
          <w:p w:rsidR="00414E4A" w:rsidRDefault="00414E4A" w:rsidP="00414E4A">
            <w:pPr>
              <w:pStyle w:val="StyleLeft03"/>
              <w:spacing w:after="0"/>
              <w:ind w:left="0"/>
              <w:rPr>
                <w:szCs w:val="24"/>
              </w:rPr>
            </w:pPr>
          </w:p>
          <w:p w:rsidR="00414E4A" w:rsidRPr="00414E4A" w:rsidRDefault="00414E4A" w:rsidP="001319C2">
            <w:pPr>
              <w:pStyle w:val="StyleLeft03"/>
              <w:spacing w:after="0"/>
              <w:ind w:left="0"/>
              <w:rPr>
                <w:b/>
                <w:bCs/>
                <w:szCs w:val="24"/>
              </w:rPr>
            </w:pPr>
            <w:r>
              <w:rPr>
                <w:szCs w:val="24"/>
              </w:rPr>
              <w:t>June 10 - June 16</w:t>
            </w:r>
          </w:p>
        </w:tc>
        <w:tc>
          <w:tcPr>
            <w:tcW w:w="4239" w:type="dxa"/>
            <w:gridSpan w:val="2"/>
          </w:tcPr>
          <w:p w:rsidR="00414E4A" w:rsidRPr="00E87852" w:rsidRDefault="00414E4A" w:rsidP="00490058">
            <w:pPr>
              <w:pStyle w:val="StyleLeft03"/>
              <w:spacing w:after="0"/>
              <w:ind w:left="0"/>
              <w:rPr>
                <w:bCs/>
                <w:szCs w:val="24"/>
              </w:rPr>
            </w:pPr>
            <w:r w:rsidRPr="00E87852">
              <w:rPr>
                <w:bCs/>
                <w:szCs w:val="24"/>
              </w:rPr>
              <w:t>Chapter 7: Using Advanced Table Features</w:t>
            </w:r>
          </w:p>
          <w:p w:rsidR="00414E4A" w:rsidRPr="00E87852" w:rsidRDefault="00414E4A" w:rsidP="00490058">
            <w:pPr>
              <w:pStyle w:val="StyleLeft03"/>
              <w:spacing w:after="0"/>
              <w:ind w:left="0"/>
              <w:rPr>
                <w:bCs/>
                <w:szCs w:val="24"/>
              </w:rPr>
            </w:pPr>
            <w:r w:rsidRPr="00E87852">
              <w:rPr>
                <w:bCs/>
                <w:szCs w:val="24"/>
              </w:rPr>
              <w:t>Chapter 8: Creating mass Mailings</w:t>
            </w:r>
          </w:p>
        </w:tc>
        <w:tc>
          <w:tcPr>
            <w:tcW w:w="4239" w:type="dxa"/>
          </w:tcPr>
          <w:p w:rsidR="00414E4A" w:rsidRDefault="00414E4A" w:rsidP="002F668C">
            <w:pPr>
              <w:pStyle w:val="StyleLeft03"/>
              <w:spacing w:after="0"/>
              <w:ind w:left="0"/>
              <w:rPr>
                <w:szCs w:val="24"/>
              </w:rPr>
            </w:pPr>
            <w:r>
              <w:rPr>
                <w:szCs w:val="24"/>
              </w:rPr>
              <w:t>Skills Review Project 7C</w:t>
            </w:r>
            <w:r>
              <w:rPr>
                <w:szCs w:val="24"/>
              </w:rPr>
              <w:br/>
              <w:t>Mastering Word P</w:t>
            </w:r>
            <w:r w:rsidR="008933C2">
              <w:rPr>
                <w:szCs w:val="24"/>
              </w:rPr>
              <w:t>roject 7E</w:t>
            </w:r>
            <w:r w:rsidR="008933C2">
              <w:rPr>
                <w:szCs w:val="24"/>
              </w:rPr>
              <w:br/>
              <w:t>GO! Make It Project 7I</w:t>
            </w:r>
          </w:p>
          <w:p w:rsidR="00414E4A" w:rsidRDefault="008933C2" w:rsidP="002F668C">
            <w:pPr>
              <w:pStyle w:val="StyleLeft03"/>
              <w:spacing w:after="0"/>
              <w:ind w:left="0"/>
              <w:rPr>
                <w:szCs w:val="24"/>
              </w:rPr>
            </w:pPr>
            <w:r>
              <w:rPr>
                <w:szCs w:val="24"/>
              </w:rPr>
              <w:t>Skills Review Project 8D</w:t>
            </w:r>
            <w:r w:rsidR="00414E4A">
              <w:rPr>
                <w:szCs w:val="24"/>
              </w:rPr>
              <w:br/>
              <w:t>Mastering Word P</w:t>
            </w:r>
            <w:r>
              <w:rPr>
                <w:szCs w:val="24"/>
              </w:rPr>
              <w:t>roject 8F</w:t>
            </w:r>
            <w:r>
              <w:rPr>
                <w:szCs w:val="24"/>
              </w:rPr>
              <w:br/>
              <w:t>GO! Make It Project 8I</w:t>
            </w:r>
          </w:p>
        </w:tc>
      </w:tr>
      <w:tr w:rsidR="00414E4A" w:rsidRPr="00AC5A7D" w:rsidTr="00AC5A7D">
        <w:tc>
          <w:tcPr>
            <w:tcW w:w="1278" w:type="dxa"/>
            <w:vMerge/>
            <w:shd w:val="clear" w:color="auto" w:fill="808080" w:themeFill="background1" w:themeFillShade="80"/>
          </w:tcPr>
          <w:p w:rsidR="00414E4A" w:rsidRPr="00AC5A7D" w:rsidRDefault="00414E4A" w:rsidP="001319C2">
            <w:pPr>
              <w:pStyle w:val="StyleLeft03"/>
              <w:spacing w:after="0"/>
              <w:ind w:left="0"/>
              <w:rPr>
                <w:b/>
                <w:bCs/>
                <w:color w:val="FFFFFF" w:themeColor="background1"/>
                <w:szCs w:val="24"/>
              </w:rPr>
            </w:pPr>
          </w:p>
        </w:tc>
        <w:tc>
          <w:tcPr>
            <w:tcW w:w="8478" w:type="dxa"/>
            <w:gridSpan w:val="3"/>
            <w:shd w:val="clear" w:color="auto" w:fill="808080" w:themeFill="background1" w:themeFillShade="80"/>
          </w:tcPr>
          <w:p w:rsidR="00414E4A" w:rsidRPr="00AC5A7D" w:rsidRDefault="00414E4A" w:rsidP="002F668C">
            <w:pPr>
              <w:pStyle w:val="StyleLeft03"/>
              <w:spacing w:after="0"/>
              <w:ind w:left="0"/>
              <w:rPr>
                <w:b/>
                <w:color w:val="FFFFFF" w:themeColor="background1"/>
                <w:szCs w:val="24"/>
              </w:rPr>
            </w:pPr>
            <w:r w:rsidRPr="00AC5A7D">
              <w:rPr>
                <w:b/>
                <w:bCs/>
                <w:color w:val="FFFFFF" w:themeColor="background1"/>
                <w:szCs w:val="24"/>
              </w:rPr>
              <w:t>Exam 2: Chapters 5 through 8</w:t>
            </w:r>
            <w:r>
              <w:rPr>
                <w:b/>
                <w:bCs/>
                <w:color w:val="FFFFFF" w:themeColor="background1"/>
                <w:szCs w:val="24"/>
              </w:rPr>
              <w:t xml:space="preserve"> (DUE June 16</w:t>
            </w:r>
            <w:r w:rsidRPr="00414E4A">
              <w:rPr>
                <w:b/>
                <w:bCs/>
                <w:color w:val="FFFFFF" w:themeColor="background1"/>
                <w:szCs w:val="24"/>
                <w:vertAlign w:val="superscript"/>
              </w:rPr>
              <w:t>th</w:t>
            </w:r>
            <w:r>
              <w:rPr>
                <w:b/>
                <w:bCs/>
                <w:color w:val="FFFFFF" w:themeColor="background1"/>
                <w:szCs w:val="24"/>
              </w:rPr>
              <w:t>)</w:t>
            </w:r>
          </w:p>
        </w:tc>
      </w:tr>
      <w:tr w:rsidR="00941CEC" w:rsidTr="00A824E2">
        <w:trPr>
          <w:trHeight w:val="1666"/>
        </w:trPr>
        <w:tc>
          <w:tcPr>
            <w:tcW w:w="1278" w:type="dxa"/>
          </w:tcPr>
          <w:p w:rsidR="00941CEC" w:rsidRDefault="00414E4A" w:rsidP="001319C2">
            <w:pPr>
              <w:pStyle w:val="StyleLeft03"/>
              <w:spacing w:after="0"/>
              <w:ind w:left="0"/>
              <w:rPr>
                <w:b/>
                <w:bCs/>
                <w:szCs w:val="24"/>
              </w:rPr>
            </w:pPr>
            <w:r>
              <w:rPr>
                <w:b/>
                <w:bCs/>
                <w:szCs w:val="24"/>
              </w:rPr>
              <w:t>Week 5</w:t>
            </w:r>
          </w:p>
          <w:p w:rsidR="00414E4A" w:rsidRDefault="00414E4A" w:rsidP="00414E4A">
            <w:pPr>
              <w:pStyle w:val="StyleLeft03"/>
              <w:spacing w:after="0"/>
              <w:ind w:left="0"/>
              <w:rPr>
                <w:szCs w:val="24"/>
              </w:rPr>
            </w:pPr>
          </w:p>
          <w:p w:rsidR="00414E4A" w:rsidRDefault="00414E4A" w:rsidP="00414E4A">
            <w:pPr>
              <w:pStyle w:val="StyleLeft03"/>
              <w:spacing w:after="0"/>
              <w:ind w:left="0"/>
              <w:rPr>
                <w:szCs w:val="24"/>
              </w:rPr>
            </w:pPr>
            <w:r>
              <w:rPr>
                <w:szCs w:val="24"/>
              </w:rPr>
              <w:t>June 17 - June 23</w:t>
            </w:r>
          </w:p>
          <w:p w:rsidR="00414E4A" w:rsidRPr="00E87852" w:rsidRDefault="00414E4A" w:rsidP="001319C2">
            <w:pPr>
              <w:pStyle w:val="StyleLeft03"/>
              <w:spacing w:after="0"/>
              <w:ind w:left="0"/>
              <w:rPr>
                <w:b/>
                <w:bCs/>
                <w:szCs w:val="24"/>
              </w:rPr>
            </w:pPr>
          </w:p>
        </w:tc>
        <w:tc>
          <w:tcPr>
            <w:tcW w:w="4239" w:type="dxa"/>
            <w:gridSpan w:val="2"/>
          </w:tcPr>
          <w:p w:rsidR="00941CEC" w:rsidRPr="00E87852" w:rsidRDefault="00941CEC" w:rsidP="002F668C">
            <w:pPr>
              <w:pStyle w:val="StyleLeft03"/>
              <w:spacing w:after="0"/>
              <w:ind w:left="0"/>
              <w:rPr>
                <w:bCs/>
                <w:szCs w:val="24"/>
              </w:rPr>
            </w:pPr>
            <w:r w:rsidRPr="00E87852">
              <w:rPr>
                <w:bCs/>
                <w:szCs w:val="24"/>
              </w:rPr>
              <w:t>Chapter 9: Creating Standardized Formats and Managing</w:t>
            </w:r>
            <w:r w:rsidRPr="00E87852">
              <w:rPr>
                <w:b/>
                <w:bCs/>
                <w:szCs w:val="24"/>
              </w:rPr>
              <w:t xml:space="preserve"> </w:t>
            </w:r>
            <w:r w:rsidRPr="00E87852">
              <w:rPr>
                <w:bCs/>
                <w:szCs w:val="24"/>
              </w:rPr>
              <w:t>Documents</w:t>
            </w:r>
          </w:p>
          <w:p w:rsidR="00941CEC" w:rsidRPr="00E87852" w:rsidRDefault="00941CEC" w:rsidP="002F668C">
            <w:pPr>
              <w:pStyle w:val="StyleLeft03"/>
              <w:spacing w:after="0"/>
              <w:ind w:left="0"/>
              <w:rPr>
                <w:bCs/>
                <w:szCs w:val="24"/>
              </w:rPr>
            </w:pPr>
            <w:r w:rsidRPr="00E87852">
              <w:rPr>
                <w:bCs/>
                <w:szCs w:val="24"/>
              </w:rPr>
              <w:t>Chapter 10: Working with Long Documents</w:t>
            </w:r>
          </w:p>
        </w:tc>
        <w:tc>
          <w:tcPr>
            <w:tcW w:w="4239" w:type="dxa"/>
          </w:tcPr>
          <w:p w:rsidR="00941CEC" w:rsidRPr="00E87852" w:rsidRDefault="00941CEC" w:rsidP="002F668C">
            <w:pPr>
              <w:pStyle w:val="StyleLeft03"/>
              <w:spacing w:after="0"/>
              <w:ind w:left="0"/>
              <w:rPr>
                <w:bCs/>
                <w:szCs w:val="24"/>
              </w:rPr>
            </w:pPr>
            <w:r>
              <w:rPr>
                <w:szCs w:val="24"/>
              </w:rPr>
              <w:t>Skills Review Project 9C</w:t>
            </w:r>
            <w:r>
              <w:rPr>
                <w:szCs w:val="24"/>
              </w:rPr>
              <w:br/>
              <w:t>Mastering Word P</w:t>
            </w:r>
            <w:r w:rsidR="006A5037">
              <w:rPr>
                <w:szCs w:val="24"/>
              </w:rPr>
              <w:t>roject 9G</w:t>
            </w:r>
            <w:r w:rsidR="006A5037">
              <w:rPr>
                <w:szCs w:val="24"/>
              </w:rPr>
              <w:br/>
              <w:t>GO! Make It Project 9I</w:t>
            </w:r>
          </w:p>
          <w:p w:rsidR="00941CEC" w:rsidRPr="00E87852" w:rsidRDefault="00941CEC" w:rsidP="002F668C">
            <w:pPr>
              <w:pStyle w:val="StyleLeft03"/>
              <w:spacing w:after="0"/>
              <w:ind w:left="0"/>
              <w:rPr>
                <w:bCs/>
                <w:szCs w:val="24"/>
              </w:rPr>
            </w:pPr>
            <w:r>
              <w:rPr>
                <w:szCs w:val="24"/>
              </w:rPr>
              <w:t>Skills Review Projec</w:t>
            </w:r>
            <w:r w:rsidR="006A5037">
              <w:rPr>
                <w:szCs w:val="24"/>
              </w:rPr>
              <w:t>t 10C</w:t>
            </w:r>
            <w:r w:rsidR="006A5037">
              <w:rPr>
                <w:szCs w:val="24"/>
              </w:rPr>
              <w:br/>
              <w:t>Mastering Word Project 10E</w:t>
            </w:r>
            <w:r>
              <w:rPr>
                <w:szCs w:val="24"/>
              </w:rPr>
              <w:br/>
              <w:t xml:space="preserve">GO! </w:t>
            </w:r>
            <w:r w:rsidR="006A5037">
              <w:rPr>
                <w:szCs w:val="24"/>
              </w:rPr>
              <w:t>Make It Project 10I</w:t>
            </w:r>
          </w:p>
        </w:tc>
      </w:tr>
      <w:tr w:rsidR="00414E4A" w:rsidTr="008A396C">
        <w:trPr>
          <w:trHeight w:val="1666"/>
        </w:trPr>
        <w:tc>
          <w:tcPr>
            <w:tcW w:w="1278" w:type="dxa"/>
            <w:vMerge w:val="restart"/>
          </w:tcPr>
          <w:p w:rsidR="00414E4A" w:rsidRDefault="00414E4A" w:rsidP="001319C2">
            <w:pPr>
              <w:pStyle w:val="StyleLeft03"/>
              <w:spacing w:after="0"/>
              <w:ind w:left="0"/>
              <w:rPr>
                <w:b/>
                <w:bCs/>
                <w:szCs w:val="24"/>
              </w:rPr>
            </w:pPr>
            <w:r>
              <w:rPr>
                <w:b/>
                <w:bCs/>
                <w:szCs w:val="24"/>
              </w:rPr>
              <w:t>Week 6</w:t>
            </w:r>
          </w:p>
          <w:p w:rsidR="00414E4A" w:rsidRDefault="00414E4A" w:rsidP="00414E4A">
            <w:pPr>
              <w:pStyle w:val="StyleLeft03"/>
              <w:spacing w:after="0"/>
              <w:ind w:left="0"/>
              <w:rPr>
                <w:szCs w:val="24"/>
              </w:rPr>
            </w:pPr>
          </w:p>
          <w:p w:rsidR="00414E4A" w:rsidRDefault="00414E4A" w:rsidP="00414E4A">
            <w:pPr>
              <w:pStyle w:val="StyleLeft03"/>
              <w:spacing w:after="0"/>
              <w:ind w:left="0"/>
              <w:rPr>
                <w:szCs w:val="24"/>
              </w:rPr>
            </w:pPr>
            <w:r>
              <w:rPr>
                <w:szCs w:val="24"/>
              </w:rPr>
              <w:t>June 24 - July 1</w:t>
            </w:r>
          </w:p>
          <w:p w:rsidR="00414E4A" w:rsidRPr="00E87852" w:rsidRDefault="00414E4A" w:rsidP="001319C2">
            <w:pPr>
              <w:pStyle w:val="StyleLeft03"/>
              <w:spacing w:after="0"/>
              <w:ind w:left="0"/>
              <w:rPr>
                <w:b/>
                <w:bCs/>
                <w:szCs w:val="24"/>
              </w:rPr>
            </w:pPr>
          </w:p>
          <w:p w:rsidR="00414E4A" w:rsidRPr="00E87852" w:rsidRDefault="00414E4A" w:rsidP="001319C2">
            <w:pPr>
              <w:pStyle w:val="StyleLeft03"/>
              <w:spacing w:after="0"/>
              <w:ind w:left="0"/>
              <w:rPr>
                <w:b/>
                <w:bCs/>
                <w:szCs w:val="24"/>
              </w:rPr>
            </w:pPr>
            <w:r>
              <w:rPr>
                <w:b/>
                <w:bCs/>
                <w:color w:val="FFFFFF" w:themeColor="background1"/>
                <w:szCs w:val="24"/>
              </w:rPr>
              <w:t>Week 9</w:t>
            </w:r>
          </w:p>
        </w:tc>
        <w:tc>
          <w:tcPr>
            <w:tcW w:w="4239" w:type="dxa"/>
            <w:gridSpan w:val="2"/>
          </w:tcPr>
          <w:p w:rsidR="00414E4A" w:rsidRPr="00E87852" w:rsidRDefault="00414E4A" w:rsidP="002F668C">
            <w:pPr>
              <w:pStyle w:val="StyleLeft03"/>
              <w:spacing w:after="0"/>
              <w:ind w:left="0"/>
              <w:rPr>
                <w:bCs/>
                <w:szCs w:val="24"/>
              </w:rPr>
            </w:pPr>
            <w:r w:rsidRPr="00E87852">
              <w:rPr>
                <w:bCs/>
                <w:szCs w:val="24"/>
              </w:rPr>
              <w:t>Chapter 11: Embedding and Linking Objects and Using Macros</w:t>
            </w:r>
          </w:p>
          <w:p w:rsidR="00414E4A" w:rsidRPr="00E87852" w:rsidRDefault="00414E4A" w:rsidP="002F668C">
            <w:pPr>
              <w:pStyle w:val="StyleLeft03"/>
              <w:spacing w:after="0"/>
              <w:ind w:left="0"/>
              <w:rPr>
                <w:bCs/>
                <w:szCs w:val="24"/>
              </w:rPr>
            </w:pPr>
            <w:r w:rsidRPr="00E87852">
              <w:rPr>
                <w:bCs/>
                <w:szCs w:val="24"/>
              </w:rPr>
              <w:t xml:space="preserve">Chapter 12: Integrating Word with </w:t>
            </w:r>
            <w:r>
              <w:rPr>
                <w:bCs/>
                <w:szCs w:val="24"/>
              </w:rPr>
              <w:t>PowerPoint and Modifying the Document Layout</w:t>
            </w:r>
          </w:p>
        </w:tc>
        <w:tc>
          <w:tcPr>
            <w:tcW w:w="4239" w:type="dxa"/>
          </w:tcPr>
          <w:p w:rsidR="00414E4A" w:rsidRDefault="00414E4A" w:rsidP="00AC5A7D">
            <w:pPr>
              <w:pStyle w:val="StyleLeft03"/>
              <w:spacing w:after="0"/>
              <w:ind w:left="0"/>
              <w:rPr>
                <w:szCs w:val="24"/>
              </w:rPr>
            </w:pPr>
            <w:r>
              <w:rPr>
                <w:szCs w:val="24"/>
              </w:rPr>
              <w:t>Skills Review Projec</w:t>
            </w:r>
            <w:r w:rsidR="006A5037">
              <w:rPr>
                <w:szCs w:val="24"/>
              </w:rPr>
              <w:t>t 11C</w:t>
            </w:r>
            <w:r w:rsidR="006A5037">
              <w:rPr>
                <w:szCs w:val="24"/>
              </w:rPr>
              <w:br/>
              <w:t>Mastering Word Project 11E</w:t>
            </w:r>
            <w:r>
              <w:rPr>
                <w:szCs w:val="24"/>
              </w:rPr>
              <w:br/>
              <w:t xml:space="preserve">Mastering </w:t>
            </w:r>
            <w:r w:rsidR="006A5037">
              <w:rPr>
                <w:szCs w:val="24"/>
              </w:rPr>
              <w:t>Word Project 11I</w:t>
            </w:r>
          </w:p>
          <w:p w:rsidR="00414E4A" w:rsidRDefault="00414E4A" w:rsidP="00AC5A7D">
            <w:pPr>
              <w:pStyle w:val="StyleLeft03"/>
              <w:spacing w:after="0"/>
              <w:ind w:left="0"/>
              <w:rPr>
                <w:szCs w:val="24"/>
              </w:rPr>
            </w:pPr>
            <w:r>
              <w:rPr>
                <w:szCs w:val="24"/>
              </w:rPr>
              <w:t>Skills Review Projec</w:t>
            </w:r>
            <w:r w:rsidR="00CE4A80">
              <w:rPr>
                <w:szCs w:val="24"/>
              </w:rPr>
              <w:t>t 12C</w:t>
            </w:r>
            <w:r w:rsidR="00CE4A80">
              <w:rPr>
                <w:szCs w:val="24"/>
              </w:rPr>
              <w:br/>
              <w:t>Mastering Word Project 12E</w:t>
            </w:r>
            <w:r w:rsidR="00CE4A80">
              <w:rPr>
                <w:szCs w:val="24"/>
              </w:rPr>
              <w:br/>
              <w:t>GO! Make It Project 12I</w:t>
            </w:r>
          </w:p>
        </w:tc>
      </w:tr>
      <w:tr w:rsidR="00414E4A" w:rsidRPr="00AC5A7D" w:rsidTr="00AC5A7D">
        <w:tc>
          <w:tcPr>
            <w:tcW w:w="1278" w:type="dxa"/>
            <w:vMerge/>
            <w:shd w:val="clear" w:color="auto" w:fill="808080" w:themeFill="background1" w:themeFillShade="80"/>
          </w:tcPr>
          <w:p w:rsidR="00414E4A" w:rsidRPr="00AC5A7D" w:rsidRDefault="00414E4A" w:rsidP="001319C2">
            <w:pPr>
              <w:pStyle w:val="StyleLeft03"/>
              <w:spacing w:after="0"/>
              <w:ind w:left="0"/>
              <w:rPr>
                <w:b/>
                <w:bCs/>
                <w:color w:val="FFFFFF" w:themeColor="background1"/>
                <w:szCs w:val="24"/>
              </w:rPr>
            </w:pPr>
          </w:p>
        </w:tc>
        <w:tc>
          <w:tcPr>
            <w:tcW w:w="8478" w:type="dxa"/>
            <w:gridSpan w:val="3"/>
            <w:shd w:val="clear" w:color="auto" w:fill="808080" w:themeFill="background1" w:themeFillShade="80"/>
          </w:tcPr>
          <w:p w:rsidR="00414E4A" w:rsidRPr="00AC5A7D" w:rsidRDefault="00414E4A" w:rsidP="00AC5A7D">
            <w:pPr>
              <w:pStyle w:val="StyleLeft03"/>
              <w:spacing w:after="0"/>
              <w:ind w:left="0"/>
              <w:rPr>
                <w:b/>
                <w:color w:val="FFFFFF" w:themeColor="background1"/>
                <w:szCs w:val="24"/>
              </w:rPr>
            </w:pPr>
            <w:r w:rsidRPr="00AC5A7D">
              <w:rPr>
                <w:b/>
                <w:bCs/>
                <w:color w:val="FFFFFF" w:themeColor="background1"/>
                <w:szCs w:val="24"/>
              </w:rPr>
              <w:t>Exam 3: Chapters 9 through 12</w:t>
            </w:r>
            <w:r>
              <w:rPr>
                <w:b/>
                <w:bCs/>
                <w:color w:val="FFFFFF" w:themeColor="background1"/>
                <w:szCs w:val="24"/>
              </w:rPr>
              <w:t xml:space="preserve"> (DUE July 1</w:t>
            </w:r>
            <w:r w:rsidRPr="00414E4A">
              <w:rPr>
                <w:b/>
                <w:bCs/>
                <w:color w:val="FFFFFF" w:themeColor="background1"/>
                <w:szCs w:val="24"/>
                <w:vertAlign w:val="superscript"/>
              </w:rPr>
              <w:t>st</w:t>
            </w:r>
            <w:r>
              <w:rPr>
                <w:b/>
                <w:bCs/>
                <w:color w:val="FFFFFF" w:themeColor="background1"/>
                <w:szCs w:val="24"/>
              </w:rPr>
              <w:t>)</w:t>
            </w:r>
          </w:p>
        </w:tc>
      </w:tr>
      <w:bookmarkEnd w:id="0"/>
    </w:tbl>
    <w:p w:rsidR="002E7FB6" w:rsidRDefault="002E7FB6" w:rsidP="001319C2">
      <w:pPr>
        <w:pStyle w:val="StyleLeft03"/>
        <w:spacing w:after="0"/>
        <w:ind w:left="0"/>
        <w:rPr>
          <w:szCs w:val="24"/>
        </w:rPr>
      </w:pPr>
    </w:p>
    <w:p w:rsidR="00941CEC" w:rsidRDefault="00941CEC" w:rsidP="001319C2">
      <w:pPr>
        <w:pStyle w:val="StyleLeft03"/>
        <w:spacing w:after="0"/>
        <w:ind w:left="0"/>
        <w:rPr>
          <w:szCs w:val="24"/>
        </w:rPr>
      </w:pPr>
    </w:p>
    <w:sectPr w:rsidR="00941CEC" w:rsidSect="00AC5A7D">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D4" w:rsidRDefault="009D0AD4" w:rsidP="001319C2">
      <w:pPr>
        <w:spacing w:after="0" w:line="240" w:lineRule="auto"/>
      </w:pPr>
      <w:r>
        <w:separator/>
      </w:r>
    </w:p>
  </w:endnote>
  <w:endnote w:type="continuationSeparator" w:id="0">
    <w:p w:rsidR="009D0AD4" w:rsidRDefault="009D0AD4" w:rsidP="0013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ator">
    <w:altName w:val="Lucida Console"/>
    <w:panose1 w:val="00000000000000000000"/>
    <w:charset w:val="00"/>
    <w:family w:val="modern"/>
    <w:notTrueType/>
    <w:pitch w:val="fixed"/>
    <w:sig w:usb0="00000083" w:usb1="00000000" w:usb2="00000000" w:usb3="00000000" w:csb0="00000009" w:csb1="00000000"/>
  </w:font>
  <w:font w:name="AmericanTypewriter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C2" w:rsidRPr="001319C2" w:rsidRDefault="00394EF5">
    <w:pPr>
      <w:pStyle w:val="Footer"/>
      <w:rPr>
        <w:rFonts w:ascii="Times New Roman" w:hAnsi="Times New Roman" w:cs="Times New Roman"/>
        <w:sz w:val="20"/>
        <w:szCs w:val="20"/>
      </w:rPr>
    </w:pPr>
    <w:r>
      <w:rPr>
        <w:rFonts w:ascii="Times New Roman" w:hAnsi="Times New Roman" w:cs="Times New Roman"/>
        <w:sz w:val="20"/>
        <w:szCs w:val="20"/>
      </w:rPr>
      <w:t>CIT 10</w:t>
    </w:r>
    <w:r w:rsidR="000D23F8">
      <w:rPr>
        <w:rFonts w:ascii="Times New Roman" w:hAnsi="Times New Roman" w:cs="Times New Roman"/>
        <w:sz w:val="20"/>
        <w:szCs w:val="20"/>
      </w:rPr>
      <w:t>7</w:t>
    </w:r>
    <w:r w:rsidR="001319C2" w:rsidRPr="001319C2">
      <w:rPr>
        <w:rFonts w:ascii="Times New Roman" w:hAnsi="Times New Roman" w:cs="Times New Roman"/>
        <w:sz w:val="20"/>
        <w:szCs w:val="20"/>
      </w:rPr>
      <w:tab/>
    </w:r>
    <w:r w:rsidR="001319C2" w:rsidRPr="001319C2">
      <w:rPr>
        <w:rFonts w:ascii="Times New Roman" w:hAnsi="Times New Roman" w:cs="Times New Roman"/>
        <w:sz w:val="20"/>
        <w:szCs w:val="20"/>
      </w:rPr>
      <w:tab/>
      <w:t xml:space="preserve">Page </w:t>
    </w:r>
    <w:r w:rsidR="001319C2" w:rsidRPr="001319C2">
      <w:rPr>
        <w:rFonts w:ascii="Times New Roman" w:hAnsi="Times New Roman" w:cs="Times New Roman"/>
        <w:sz w:val="20"/>
        <w:szCs w:val="20"/>
      </w:rPr>
      <w:fldChar w:fldCharType="begin"/>
    </w:r>
    <w:r w:rsidR="001319C2" w:rsidRPr="001319C2">
      <w:rPr>
        <w:rFonts w:ascii="Times New Roman" w:hAnsi="Times New Roman" w:cs="Times New Roman"/>
        <w:sz w:val="20"/>
        <w:szCs w:val="20"/>
      </w:rPr>
      <w:instrText xml:space="preserve"> PAGE  \* Arabic  \* MERGEFORMAT </w:instrText>
    </w:r>
    <w:r w:rsidR="001319C2" w:rsidRPr="001319C2">
      <w:rPr>
        <w:rFonts w:ascii="Times New Roman" w:hAnsi="Times New Roman" w:cs="Times New Roman"/>
        <w:sz w:val="20"/>
        <w:szCs w:val="20"/>
      </w:rPr>
      <w:fldChar w:fldCharType="separate"/>
    </w:r>
    <w:r w:rsidR="00CC0A04">
      <w:rPr>
        <w:rFonts w:ascii="Times New Roman" w:hAnsi="Times New Roman" w:cs="Times New Roman"/>
        <w:noProof/>
        <w:sz w:val="20"/>
        <w:szCs w:val="20"/>
      </w:rPr>
      <w:t>4</w:t>
    </w:r>
    <w:r w:rsidR="001319C2" w:rsidRPr="001319C2">
      <w:rPr>
        <w:rFonts w:ascii="Times New Roman" w:hAnsi="Times New Roman" w:cs="Times New Roman"/>
        <w:sz w:val="20"/>
        <w:szCs w:val="20"/>
      </w:rPr>
      <w:fldChar w:fldCharType="end"/>
    </w:r>
    <w:r w:rsidR="001319C2" w:rsidRPr="001319C2">
      <w:rPr>
        <w:rFonts w:ascii="Times New Roman" w:hAnsi="Times New Roman" w:cs="Times New Roman"/>
        <w:sz w:val="20"/>
        <w:szCs w:val="20"/>
      </w:rPr>
      <w:t xml:space="preserve"> of </w:t>
    </w:r>
    <w:r w:rsidR="001319C2" w:rsidRPr="001319C2">
      <w:rPr>
        <w:rFonts w:ascii="Times New Roman" w:hAnsi="Times New Roman" w:cs="Times New Roman"/>
        <w:sz w:val="20"/>
        <w:szCs w:val="20"/>
      </w:rPr>
      <w:fldChar w:fldCharType="begin"/>
    </w:r>
    <w:r w:rsidR="001319C2" w:rsidRPr="001319C2">
      <w:rPr>
        <w:rFonts w:ascii="Times New Roman" w:hAnsi="Times New Roman" w:cs="Times New Roman"/>
        <w:sz w:val="20"/>
        <w:szCs w:val="20"/>
      </w:rPr>
      <w:instrText xml:space="preserve"> NUMPAGES  \* Arabic  \* MERGEFORMAT </w:instrText>
    </w:r>
    <w:r w:rsidR="001319C2" w:rsidRPr="001319C2">
      <w:rPr>
        <w:rFonts w:ascii="Times New Roman" w:hAnsi="Times New Roman" w:cs="Times New Roman"/>
        <w:sz w:val="20"/>
        <w:szCs w:val="20"/>
      </w:rPr>
      <w:fldChar w:fldCharType="separate"/>
    </w:r>
    <w:r w:rsidR="00CC0A04">
      <w:rPr>
        <w:rFonts w:ascii="Times New Roman" w:hAnsi="Times New Roman" w:cs="Times New Roman"/>
        <w:noProof/>
        <w:sz w:val="20"/>
        <w:szCs w:val="20"/>
      </w:rPr>
      <w:t>4</w:t>
    </w:r>
    <w:r w:rsidR="001319C2" w:rsidRPr="001319C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D4" w:rsidRDefault="009D0AD4" w:rsidP="001319C2">
      <w:pPr>
        <w:spacing w:after="0" w:line="240" w:lineRule="auto"/>
      </w:pPr>
      <w:r>
        <w:separator/>
      </w:r>
    </w:p>
  </w:footnote>
  <w:footnote w:type="continuationSeparator" w:id="0">
    <w:p w:rsidR="009D0AD4" w:rsidRDefault="009D0AD4" w:rsidP="00131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5D6"/>
    <w:multiLevelType w:val="multilevel"/>
    <w:tmpl w:val="77B49A76"/>
    <w:lvl w:ilvl="0">
      <w:start w:val="1"/>
      <w:numFmt w:val="upperRoman"/>
      <w:lvlText w:val="%1."/>
      <w:lvlJc w:val="left"/>
      <w:pPr>
        <w:tabs>
          <w:tab w:val="num" w:pos="648"/>
        </w:tabs>
        <w:ind w:left="648" w:hanging="648"/>
      </w:pPr>
      <w:rPr>
        <w:rFonts w:ascii="Times New Roman" w:hAnsi="Times New Roman"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52"/>
        </w:tabs>
        <w:ind w:left="1152" w:hanging="432"/>
      </w:pPr>
      <w:rPr>
        <w:rFonts w:ascii="Times New Roman" w:hAnsi="Times New Roman" w:hint="default"/>
        <w:b/>
        <w:i w:val="0"/>
        <w:sz w:val="24"/>
        <w:szCs w:val="24"/>
      </w:rPr>
    </w:lvl>
    <w:lvl w:ilvl="2">
      <w:start w:val="1"/>
      <w:numFmt w:val="lowerLetter"/>
      <w:lvlText w:val="%3)"/>
      <w:lvlJc w:val="left"/>
      <w:pPr>
        <w:tabs>
          <w:tab w:val="num" w:pos="1584"/>
        </w:tabs>
        <w:ind w:left="1584" w:hanging="432"/>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16916DC"/>
    <w:multiLevelType w:val="hybridMultilevel"/>
    <w:tmpl w:val="E1AE7FE6"/>
    <w:lvl w:ilvl="0" w:tplc="7A3CB9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E32197"/>
    <w:multiLevelType w:val="singleLevel"/>
    <w:tmpl w:val="CA20BE60"/>
    <w:lvl w:ilvl="0">
      <w:start w:val="1"/>
      <w:numFmt w:val="decimal"/>
      <w:lvlText w:val="%1."/>
      <w:legacy w:legacy="1" w:legacySpace="0" w:legacyIndent="360"/>
      <w:lvlJc w:val="left"/>
      <w:pPr>
        <w:ind w:left="1530" w:hanging="360"/>
      </w:pPr>
    </w:lvl>
  </w:abstractNum>
  <w:abstractNum w:abstractNumId="3">
    <w:nsid w:val="29485E0B"/>
    <w:multiLevelType w:val="hybridMultilevel"/>
    <w:tmpl w:val="E6980280"/>
    <w:lvl w:ilvl="0" w:tplc="2E1417F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C32F6F"/>
    <w:multiLevelType w:val="hybridMultilevel"/>
    <w:tmpl w:val="04A8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E3952"/>
    <w:multiLevelType w:val="hybridMultilevel"/>
    <w:tmpl w:val="5D38BF24"/>
    <w:lvl w:ilvl="0" w:tplc="80E08B7A">
      <w:start w:val="1"/>
      <w:numFmt w:val="bullet"/>
      <w:pStyle w:val="BulletedLis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Orator" w:hAnsi="Orato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Orator" w:hAnsi="Orato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Orator" w:hAnsi="Orato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7D4AC4"/>
    <w:multiLevelType w:val="hybridMultilevel"/>
    <w:tmpl w:val="32486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E6F34"/>
    <w:multiLevelType w:val="hybridMultilevel"/>
    <w:tmpl w:val="1B143856"/>
    <w:lvl w:ilvl="0" w:tplc="86D87BC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2C4B56"/>
    <w:multiLevelType w:val="hybridMultilevel"/>
    <w:tmpl w:val="25440FB2"/>
    <w:lvl w:ilvl="0" w:tplc="04090017">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C73D3B"/>
    <w:multiLevelType w:val="hybridMultilevel"/>
    <w:tmpl w:val="A78E7C3C"/>
    <w:lvl w:ilvl="0" w:tplc="04090017">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EF2B36"/>
    <w:multiLevelType w:val="hybridMultilevel"/>
    <w:tmpl w:val="094E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B557C"/>
    <w:multiLevelType w:val="hybridMultilevel"/>
    <w:tmpl w:val="574C99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455E6F4F"/>
    <w:multiLevelType w:val="multilevel"/>
    <w:tmpl w:val="620CBE5A"/>
    <w:lvl w:ilvl="0">
      <w:start w:val="1"/>
      <w:numFmt w:val="upperLetter"/>
      <w:lvlText w:val="%1."/>
      <w:lvlJc w:val="left"/>
      <w:pPr>
        <w:tabs>
          <w:tab w:val="num" w:pos="504"/>
        </w:tabs>
        <w:ind w:left="1008" w:hanging="1008"/>
      </w:pPr>
      <w:rPr>
        <w:rFonts w:ascii="AmericanTypewriter Medium" w:hAnsi="AmericanTypewriter Medium" w:hint="default"/>
        <w:sz w:val="24"/>
      </w:rPr>
    </w:lvl>
    <w:lvl w:ilvl="1">
      <w:start w:val="1"/>
      <w:numFmt w:val="decimal"/>
      <w:lvlText w:val="%2."/>
      <w:lvlJc w:val="left"/>
      <w:pPr>
        <w:tabs>
          <w:tab w:val="num" w:pos="1008"/>
        </w:tabs>
        <w:ind w:left="1512" w:hanging="1008"/>
      </w:pPr>
      <w:rPr>
        <w:rFonts w:hint="default"/>
      </w:rPr>
    </w:lvl>
    <w:lvl w:ilvl="2">
      <w:start w:val="1"/>
      <w:numFmt w:val="lowerLetter"/>
      <w:lvlText w:val="%3."/>
      <w:lvlJc w:val="left"/>
      <w:pPr>
        <w:tabs>
          <w:tab w:val="num" w:pos="2016"/>
        </w:tabs>
        <w:ind w:left="2016"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6020998"/>
    <w:multiLevelType w:val="hybridMultilevel"/>
    <w:tmpl w:val="5F42C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96627"/>
    <w:multiLevelType w:val="hybridMultilevel"/>
    <w:tmpl w:val="9752B294"/>
    <w:lvl w:ilvl="0" w:tplc="8654BA68">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495B649B"/>
    <w:multiLevelType w:val="hybridMultilevel"/>
    <w:tmpl w:val="AAAAD85A"/>
    <w:lvl w:ilvl="0" w:tplc="5D920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2801F3"/>
    <w:multiLevelType w:val="hybridMultilevel"/>
    <w:tmpl w:val="FA6A7706"/>
    <w:lvl w:ilvl="0" w:tplc="883867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850CE"/>
    <w:multiLevelType w:val="hybridMultilevel"/>
    <w:tmpl w:val="722A53F4"/>
    <w:lvl w:ilvl="0" w:tplc="04090017">
      <w:start w:val="1"/>
      <w:numFmt w:val="lowerLetter"/>
      <w:lvlText w:val="%1)"/>
      <w:lvlJc w:val="left"/>
      <w:pPr>
        <w:ind w:left="1456" w:hanging="360"/>
      </w:pPr>
      <w:rPr>
        <w:rFonts w:hint="default"/>
        <w:b/>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8">
    <w:nsid w:val="5F7D7858"/>
    <w:multiLevelType w:val="hybridMultilevel"/>
    <w:tmpl w:val="103E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822EA"/>
    <w:multiLevelType w:val="hybridMultilevel"/>
    <w:tmpl w:val="4B5C7D04"/>
    <w:lvl w:ilvl="0" w:tplc="F77A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E94CF4"/>
    <w:multiLevelType w:val="hybridMultilevel"/>
    <w:tmpl w:val="A394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56939"/>
    <w:multiLevelType w:val="hybridMultilevel"/>
    <w:tmpl w:val="75E8E18C"/>
    <w:lvl w:ilvl="0" w:tplc="BF42D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1"/>
  </w:num>
  <w:num w:numId="4">
    <w:abstractNumId w:val="19"/>
  </w:num>
  <w:num w:numId="5">
    <w:abstractNumId w:val="10"/>
  </w:num>
  <w:num w:numId="6">
    <w:abstractNumId w:val="4"/>
  </w:num>
  <w:num w:numId="7">
    <w:abstractNumId w:val="18"/>
  </w:num>
  <w:num w:numId="8">
    <w:abstractNumId w:val="5"/>
  </w:num>
  <w:num w:numId="9">
    <w:abstractNumId w:val="0"/>
  </w:num>
  <w:num w:numId="10">
    <w:abstractNumId w:val="12"/>
  </w:num>
  <w:num w:numId="11">
    <w:abstractNumId w:val="1"/>
  </w:num>
  <w:num w:numId="12">
    <w:abstractNumId w:val="16"/>
  </w:num>
  <w:num w:numId="13">
    <w:abstractNumId w:val="13"/>
  </w:num>
  <w:num w:numId="14">
    <w:abstractNumId w:val="6"/>
  </w:num>
  <w:num w:numId="15">
    <w:abstractNumId w:val="3"/>
  </w:num>
  <w:num w:numId="16">
    <w:abstractNumId w:val="7"/>
  </w:num>
  <w:num w:numId="17">
    <w:abstractNumId w:val="2"/>
    <w:lvlOverride w:ilvl="0">
      <w:lvl w:ilvl="0">
        <w:start w:val="1"/>
        <w:numFmt w:val="decimal"/>
        <w:lvlText w:val="%1)"/>
        <w:lvlJc w:val="left"/>
        <w:pPr>
          <w:ind w:left="1530" w:hanging="360"/>
        </w:pPr>
        <w:rPr>
          <w:b/>
        </w:rPr>
      </w:lvl>
    </w:lvlOverride>
  </w:num>
  <w:num w:numId="18">
    <w:abstractNumId w:val="2"/>
    <w:lvlOverride w:ilvl="0">
      <w:lvl w:ilvl="0">
        <w:start w:val="1"/>
        <w:numFmt w:val="decimal"/>
        <w:lvlText w:val="%1)"/>
        <w:lvlJc w:val="left"/>
        <w:pPr>
          <w:ind w:left="1530" w:hanging="360"/>
        </w:pPr>
        <w:rPr>
          <w:b/>
        </w:rPr>
      </w:lvl>
    </w:lvlOverride>
  </w:num>
  <w:num w:numId="19">
    <w:abstractNumId w:val="2"/>
    <w:lvlOverride w:ilvl="0">
      <w:lvl w:ilvl="0">
        <w:start w:val="1"/>
        <w:numFmt w:val="decimal"/>
        <w:lvlText w:val="%1)"/>
        <w:lvlJc w:val="left"/>
        <w:pPr>
          <w:ind w:left="1530" w:hanging="360"/>
        </w:pPr>
        <w:rPr>
          <w:b/>
        </w:rPr>
      </w:lvl>
    </w:lvlOverride>
  </w:num>
  <w:num w:numId="20">
    <w:abstractNumId w:val="2"/>
    <w:lvlOverride w:ilvl="0">
      <w:lvl w:ilvl="0">
        <w:start w:val="1"/>
        <w:numFmt w:val="decimal"/>
        <w:lvlText w:val="%1)"/>
        <w:lvlJc w:val="left"/>
        <w:pPr>
          <w:ind w:left="1530" w:hanging="360"/>
        </w:pPr>
        <w:rPr>
          <w:b/>
        </w:rPr>
      </w:lvl>
    </w:lvlOverride>
  </w:num>
  <w:num w:numId="21">
    <w:abstractNumId w:val="2"/>
    <w:lvlOverride w:ilvl="0">
      <w:lvl w:ilvl="0">
        <w:start w:val="1"/>
        <w:numFmt w:val="decimal"/>
        <w:lvlText w:val="%1)"/>
        <w:lvlJc w:val="left"/>
        <w:pPr>
          <w:ind w:left="1530" w:hanging="360"/>
        </w:pPr>
        <w:rPr>
          <w:b/>
        </w:rPr>
      </w:lvl>
    </w:lvlOverride>
  </w:num>
  <w:num w:numId="22">
    <w:abstractNumId w:val="8"/>
  </w:num>
  <w:num w:numId="23">
    <w:abstractNumId w:val="9"/>
  </w:num>
  <w:num w:numId="24">
    <w:abstractNumId w:val="17"/>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D1"/>
    <w:rsid w:val="000172F4"/>
    <w:rsid w:val="000D23F8"/>
    <w:rsid w:val="000F4442"/>
    <w:rsid w:val="001319C2"/>
    <w:rsid w:val="001512F3"/>
    <w:rsid w:val="001A37B8"/>
    <w:rsid w:val="001C5D7D"/>
    <w:rsid w:val="00252CD1"/>
    <w:rsid w:val="00276A50"/>
    <w:rsid w:val="002951C7"/>
    <w:rsid w:val="002D2A42"/>
    <w:rsid w:val="002E7FB6"/>
    <w:rsid w:val="002F668C"/>
    <w:rsid w:val="00387995"/>
    <w:rsid w:val="00394EF5"/>
    <w:rsid w:val="00397F4A"/>
    <w:rsid w:val="003E387F"/>
    <w:rsid w:val="00414E4A"/>
    <w:rsid w:val="004361CC"/>
    <w:rsid w:val="00457835"/>
    <w:rsid w:val="00472E17"/>
    <w:rsid w:val="00490058"/>
    <w:rsid w:val="0049486F"/>
    <w:rsid w:val="004E19A6"/>
    <w:rsid w:val="004F3447"/>
    <w:rsid w:val="0053505C"/>
    <w:rsid w:val="00536C94"/>
    <w:rsid w:val="005B2BFC"/>
    <w:rsid w:val="005C270F"/>
    <w:rsid w:val="005D2EB0"/>
    <w:rsid w:val="005D3B62"/>
    <w:rsid w:val="005D71EE"/>
    <w:rsid w:val="005E4A32"/>
    <w:rsid w:val="005F0845"/>
    <w:rsid w:val="006206E0"/>
    <w:rsid w:val="006510F5"/>
    <w:rsid w:val="0065735E"/>
    <w:rsid w:val="00691CEA"/>
    <w:rsid w:val="00692A58"/>
    <w:rsid w:val="006A5037"/>
    <w:rsid w:val="00737B8F"/>
    <w:rsid w:val="007F1857"/>
    <w:rsid w:val="0084722E"/>
    <w:rsid w:val="00856CD1"/>
    <w:rsid w:val="00867734"/>
    <w:rsid w:val="00873C8A"/>
    <w:rsid w:val="008933C2"/>
    <w:rsid w:val="008F2B79"/>
    <w:rsid w:val="00905E9F"/>
    <w:rsid w:val="00941CEC"/>
    <w:rsid w:val="00943A0E"/>
    <w:rsid w:val="00951721"/>
    <w:rsid w:val="00955FA0"/>
    <w:rsid w:val="00961702"/>
    <w:rsid w:val="0096289A"/>
    <w:rsid w:val="00966006"/>
    <w:rsid w:val="00970C66"/>
    <w:rsid w:val="009B2FEF"/>
    <w:rsid w:val="009B6E09"/>
    <w:rsid w:val="009D0AD4"/>
    <w:rsid w:val="009D55F2"/>
    <w:rsid w:val="009E667C"/>
    <w:rsid w:val="00AB004D"/>
    <w:rsid w:val="00AC5A7D"/>
    <w:rsid w:val="00AD4FAE"/>
    <w:rsid w:val="00AE6ADC"/>
    <w:rsid w:val="00B36A7A"/>
    <w:rsid w:val="00B61FE9"/>
    <w:rsid w:val="00B926A0"/>
    <w:rsid w:val="00BB4E90"/>
    <w:rsid w:val="00BD23EF"/>
    <w:rsid w:val="00BE3AD8"/>
    <w:rsid w:val="00BF593F"/>
    <w:rsid w:val="00C2100A"/>
    <w:rsid w:val="00CA3C24"/>
    <w:rsid w:val="00CB0600"/>
    <w:rsid w:val="00CC0A04"/>
    <w:rsid w:val="00CE4A80"/>
    <w:rsid w:val="00CE6EF5"/>
    <w:rsid w:val="00CE7FC0"/>
    <w:rsid w:val="00CF6EE6"/>
    <w:rsid w:val="00D12519"/>
    <w:rsid w:val="00D2024B"/>
    <w:rsid w:val="00D204AD"/>
    <w:rsid w:val="00D41AE8"/>
    <w:rsid w:val="00D424F7"/>
    <w:rsid w:val="00D50A88"/>
    <w:rsid w:val="00D570B0"/>
    <w:rsid w:val="00D61876"/>
    <w:rsid w:val="00DA1CCF"/>
    <w:rsid w:val="00DC1D09"/>
    <w:rsid w:val="00E13069"/>
    <w:rsid w:val="00E13918"/>
    <w:rsid w:val="00E16E73"/>
    <w:rsid w:val="00E422DE"/>
    <w:rsid w:val="00E80A3F"/>
    <w:rsid w:val="00E87852"/>
    <w:rsid w:val="00ED69CC"/>
    <w:rsid w:val="00EF16D5"/>
    <w:rsid w:val="00F00887"/>
    <w:rsid w:val="00F00BC8"/>
    <w:rsid w:val="00F13C83"/>
    <w:rsid w:val="00F225C5"/>
    <w:rsid w:val="00F41F45"/>
    <w:rsid w:val="00F64593"/>
    <w:rsid w:val="00F67548"/>
    <w:rsid w:val="00FD060A"/>
    <w:rsid w:val="00FD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s">
    <w:name w:val="Outcomes"/>
    <w:basedOn w:val="Normal"/>
    <w:autoRedefine/>
    <w:rsid w:val="00E13918"/>
    <w:pPr>
      <w:keepLines/>
      <w:tabs>
        <w:tab w:val="left" w:pos="2160"/>
        <w:tab w:val="left" w:pos="4680"/>
        <w:tab w:val="right" w:pos="9360"/>
      </w:tabs>
      <w:spacing w:after="0" w:line="240" w:lineRule="auto"/>
      <w:jc w:val="both"/>
    </w:pPr>
    <w:rPr>
      <w:rFonts w:ascii="Times New Roman" w:eastAsia="Times New Roman" w:hAnsi="Times New Roman" w:cs="Times New Roman"/>
      <w:bCs/>
      <w:color w:val="000000"/>
      <w:sz w:val="24"/>
      <w:szCs w:val="24"/>
    </w:rPr>
  </w:style>
  <w:style w:type="character" w:styleId="Hyperlink">
    <w:name w:val="Hyperlink"/>
    <w:basedOn w:val="DefaultParagraphFont"/>
    <w:uiPriority w:val="99"/>
    <w:unhideWhenUsed/>
    <w:rsid w:val="005C270F"/>
    <w:rPr>
      <w:color w:val="0000FF" w:themeColor="hyperlink"/>
      <w:u w:val="single"/>
    </w:rPr>
  </w:style>
  <w:style w:type="paragraph" w:customStyle="1" w:styleId="Default">
    <w:name w:val="Default"/>
    <w:rsid w:val="004361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D12519"/>
    <w:rPr>
      <w:color w:val="800080" w:themeColor="followedHyperlink"/>
      <w:u w:val="single"/>
    </w:rPr>
  </w:style>
  <w:style w:type="paragraph" w:customStyle="1" w:styleId="StyleLeft03">
    <w:name w:val="Style Left:  0.3&quot;"/>
    <w:basedOn w:val="Normal"/>
    <w:uiPriority w:val="99"/>
    <w:rsid w:val="00D12519"/>
    <w:pPr>
      <w:spacing w:after="12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34"/>
    <w:rPr>
      <w:rFonts w:ascii="Tahoma" w:hAnsi="Tahoma" w:cs="Tahoma"/>
      <w:sz w:val="16"/>
      <w:szCs w:val="16"/>
    </w:rPr>
  </w:style>
  <w:style w:type="paragraph" w:styleId="Bibliography">
    <w:name w:val="Bibliography"/>
    <w:basedOn w:val="Normal"/>
    <w:next w:val="Normal"/>
    <w:uiPriority w:val="37"/>
    <w:unhideWhenUsed/>
    <w:rsid w:val="00D41AE8"/>
  </w:style>
  <w:style w:type="paragraph" w:customStyle="1" w:styleId="BulletedList">
    <w:name w:val="Bulleted List"/>
    <w:basedOn w:val="Normal"/>
    <w:rsid w:val="00F67548"/>
    <w:pPr>
      <w:numPr>
        <w:numId w:val="8"/>
      </w:numPr>
      <w:spacing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1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C2"/>
  </w:style>
  <w:style w:type="paragraph" w:styleId="Footer">
    <w:name w:val="footer"/>
    <w:basedOn w:val="Normal"/>
    <w:link w:val="FooterChar"/>
    <w:uiPriority w:val="99"/>
    <w:unhideWhenUsed/>
    <w:rsid w:val="00131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C2"/>
  </w:style>
  <w:style w:type="paragraph" w:styleId="ListParagraph">
    <w:name w:val="List Paragraph"/>
    <w:basedOn w:val="Normal"/>
    <w:uiPriority w:val="34"/>
    <w:qFormat/>
    <w:rsid w:val="00955FA0"/>
    <w:pPr>
      <w:spacing w:after="12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16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E3AD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91CE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91CEA"/>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91CEA"/>
    <w:pPr>
      <w:spacing w:after="120"/>
    </w:pPr>
  </w:style>
  <w:style w:type="character" w:customStyle="1" w:styleId="BodyTextChar">
    <w:name w:val="Body Text Char"/>
    <w:basedOn w:val="DefaultParagraphFont"/>
    <w:link w:val="BodyText"/>
    <w:uiPriority w:val="99"/>
    <w:rsid w:val="0069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s">
    <w:name w:val="Outcomes"/>
    <w:basedOn w:val="Normal"/>
    <w:autoRedefine/>
    <w:rsid w:val="00E13918"/>
    <w:pPr>
      <w:keepLines/>
      <w:tabs>
        <w:tab w:val="left" w:pos="2160"/>
        <w:tab w:val="left" w:pos="4680"/>
        <w:tab w:val="right" w:pos="9360"/>
      </w:tabs>
      <w:spacing w:after="0" w:line="240" w:lineRule="auto"/>
      <w:jc w:val="both"/>
    </w:pPr>
    <w:rPr>
      <w:rFonts w:ascii="Times New Roman" w:eastAsia="Times New Roman" w:hAnsi="Times New Roman" w:cs="Times New Roman"/>
      <w:bCs/>
      <w:color w:val="000000"/>
      <w:sz w:val="24"/>
      <w:szCs w:val="24"/>
    </w:rPr>
  </w:style>
  <w:style w:type="character" w:styleId="Hyperlink">
    <w:name w:val="Hyperlink"/>
    <w:basedOn w:val="DefaultParagraphFont"/>
    <w:uiPriority w:val="99"/>
    <w:unhideWhenUsed/>
    <w:rsid w:val="005C270F"/>
    <w:rPr>
      <w:color w:val="0000FF" w:themeColor="hyperlink"/>
      <w:u w:val="single"/>
    </w:rPr>
  </w:style>
  <w:style w:type="paragraph" w:customStyle="1" w:styleId="Default">
    <w:name w:val="Default"/>
    <w:rsid w:val="004361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D12519"/>
    <w:rPr>
      <w:color w:val="800080" w:themeColor="followedHyperlink"/>
      <w:u w:val="single"/>
    </w:rPr>
  </w:style>
  <w:style w:type="paragraph" w:customStyle="1" w:styleId="StyleLeft03">
    <w:name w:val="Style Left:  0.3&quot;"/>
    <w:basedOn w:val="Normal"/>
    <w:uiPriority w:val="99"/>
    <w:rsid w:val="00D12519"/>
    <w:pPr>
      <w:spacing w:after="12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34"/>
    <w:rPr>
      <w:rFonts w:ascii="Tahoma" w:hAnsi="Tahoma" w:cs="Tahoma"/>
      <w:sz w:val="16"/>
      <w:szCs w:val="16"/>
    </w:rPr>
  </w:style>
  <w:style w:type="paragraph" w:styleId="Bibliography">
    <w:name w:val="Bibliography"/>
    <w:basedOn w:val="Normal"/>
    <w:next w:val="Normal"/>
    <w:uiPriority w:val="37"/>
    <w:unhideWhenUsed/>
    <w:rsid w:val="00D41AE8"/>
  </w:style>
  <w:style w:type="paragraph" w:customStyle="1" w:styleId="BulletedList">
    <w:name w:val="Bulleted List"/>
    <w:basedOn w:val="Normal"/>
    <w:rsid w:val="00F67548"/>
    <w:pPr>
      <w:numPr>
        <w:numId w:val="8"/>
      </w:numPr>
      <w:spacing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1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C2"/>
  </w:style>
  <w:style w:type="paragraph" w:styleId="Footer">
    <w:name w:val="footer"/>
    <w:basedOn w:val="Normal"/>
    <w:link w:val="FooterChar"/>
    <w:uiPriority w:val="99"/>
    <w:unhideWhenUsed/>
    <w:rsid w:val="00131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C2"/>
  </w:style>
  <w:style w:type="paragraph" w:styleId="ListParagraph">
    <w:name w:val="List Paragraph"/>
    <w:basedOn w:val="Normal"/>
    <w:uiPriority w:val="34"/>
    <w:qFormat/>
    <w:rsid w:val="00955FA0"/>
    <w:pPr>
      <w:spacing w:after="12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16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E3AD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91CE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91CEA"/>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91CEA"/>
    <w:pPr>
      <w:spacing w:after="120"/>
    </w:pPr>
  </w:style>
  <w:style w:type="character" w:customStyle="1" w:styleId="BodyTextChar">
    <w:name w:val="Body Text Char"/>
    <w:basedOn w:val="DefaultParagraphFont"/>
    <w:link w:val="BodyText"/>
    <w:uiPriority w:val="99"/>
    <w:rsid w:val="0069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523">
      <w:bodyDiv w:val="1"/>
      <w:marLeft w:val="0"/>
      <w:marRight w:val="0"/>
      <w:marTop w:val="0"/>
      <w:marBottom w:val="0"/>
      <w:divBdr>
        <w:top w:val="none" w:sz="0" w:space="0" w:color="auto"/>
        <w:left w:val="none" w:sz="0" w:space="0" w:color="auto"/>
        <w:bottom w:val="none" w:sz="0" w:space="0" w:color="auto"/>
        <w:right w:val="none" w:sz="0" w:space="0" w:color="auto"/>
      </w:divBdr>
    </w:div>
    <w:div w:id="15349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PHCC</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13</cp:revision>
  <dcterms:created xsi:type="dcterms:W3CDTF">2013-04-13T04:33:00Z</dcterms:created>
  <dcterms:modified xsi:type="dcterms:W3CDTF">2013-05-28T18:14:00Z</dcterms:modified>
</cp:coreProperties>
</file>