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Default="00BA48A5" w:rsidP="00BA48A5">
      <w:pPr>
        <w:rPr>
          <w:rFonts w:cstheme="minorHAnsi"/>
        </w:rPr>
      </w:pPr>
      <w:r>
        <w:rPr>
          <w:rFonts w:cstheme="minorHAnsi"/>
        </w:rPr>
        <w:t xml:space="preserve">A one way ANOVA was conducted in order to analyze the following question:  </w:t>
      </w:r>
      <w:r w:rsidR="003235EC">
        <w:rPr>
          <w:rFonts w:cstheme="minorHAnsi"/>
        </w:rPr>
        <w:t xml:space="preserve">What effect does the child’s gender and disability have on their enrollment in homeschooling? </w:t>
      </w:r>
      <w:r>
        <w:rPr>
          <w:rFonts w:cstheme="minorHAnsi"/>
        </w:rPr>
        <w:t xml:space="preserve">  A total of </w:t>
      </w:r>
      <w:r w:rsidR="00BE7B8F">
        <w:rPr>
          <w:rFonts w:cstheme="minorHAnsi"/>
        </w:rPr>
        <w:t>10,681</w:t>
      </w:r>
      <w:r>
        <w:rPr>
          <w:rFonts w:cstheme="minorHAnsi"/>
        </w:rPr>
        <w:t xml:space="preserve"> subjects were polled.  The data was gathered from the </w:t>
      </w:r>
      <w:r w:rsidRPr="00BA48A5">
        <w:rPr>
          <w:rFonts w:cstheme="minorHAnsi"/>
        </w:rPr>
        <w:t>NHES (NHES</w:t>
      </w:r>
      <w:proofErr w:type="gramStart"/>
      <w:r w:rsidRPr="00BA48A5">
        <w:rPr>
          <w:rFonts w:cstheme="minorHAnsi"/>
        </w:rPr>
        <w:t>:2007</w:t>
      </w:r>
      <w:proofErr w:type="gramEnd"/>
      <w:r w:rsidRPr="00BA48A5">
        <w:rPr>
          <w:rFonts w:cstheme="minorHAnsi"/>
        </w:rPr>
        <w:t>) 2007 Parent and Family Involvement in Education Catalog</w:t>
      </w:r>
      <w:r>
        <w:rPr>
          <w:rFonts w:cstheme="minorHAnsi"/>
        </w:rPr>
        <w:t xml:space="preserve">.  The sample (since n&gt; 30) is normally distributed.  </w:t>
      </w:r>
    </w:p>
    <w:p w:rsidR="00971CC5" w:rsidRDefault="00BA48A5" w:rsidP="00AC06C7">
      <w:pPr>
        <w:rPr>
          <w:rFonts w:cstheme="minorHAnsi"/>
        </w:rPr>
      </w:pPr>
      <w:r>
        <w:rPr>
          <w:rFonts w:cstheme="minorHAnsi"/>
        </w:rPr>
        <w:t xml:space="preserve">There </w:t>
      </w:r>
      <w:r w:rsidR="003235EC">
        <w:rPr>
          <w:rFonts w:cstheme="minorHAnsi"/>
        </w:rPr>
        <w:t>are 5498 males and 5183 females</w:t>
      </w:r>
      <w:r w:rsidR="003452E8">
        <w:rPr>
          <w:rFonts w:cstheme="minorHAnsi"/>
        </w:rPr>
        <w:t xml:space="preserve"> (TABLE 1)</w:t>
      </w:r>
      <w:r w:rsidR="003235EC">
        <w:rPr>
          <w:rFonts w:cstheme="minorHAnsi"/>
        </w:rPr>
        <w:t xml:space="preserve">.  311 (2.9%) and currently being homeschooling while </w:t>
      </w:r>
      <w:r w:rsidR="003235EC" w:rsidRPr="003235EC">
        <w:rPr>
          <w:rFonts w:cstheme="minorHAnsi"/>
        </w:rPr>
        <w:t>10333</w:t>
      </w:r>
      <w:r w:rsidR="003235EC">
        <w:rPr>
          <w:rFonts w:cstheme="minorHAnsi"/>
        </w:rPr>
        <w:t xml:space="preserve"> </w:t>
      </w:r>
      <w:r w:rsidR="00971CC5">
        <w:rPr>
          <w:rFonts w:cstheme="minorHAnsi"/>
        </w:rPr>
        <w:t xml:space="preserve">(96.7%) </w:t>
      </w:r>
      <w:r w:rsidR="003235EC">
        <w:rPr>
          <w:rFonts w:cstheme="minorHAnsi"/>
        </w:rPr>
        <w:t>are not</w:t>
      </w:r>
      <w:r w:rsidR="003452E8">
        <w:rPr>
          <w:rFonts w:cstheme="minorHAnsi"/>
        </w:rPr>
        <w:t xml:space="preserve"> (TABLE 2)</w:t>
      </w:r>
      <w:r w:rsidR="003235EC">
        <w:rPr>
          <w:rFonts w:cstheme="minorHAnsi"/>
        </w:rPr>
        <w:t>.</w:t>
      </w:r>
      <w:r w:rsidR="00971CC5">
        <w:rPr>
          <w:rFonts w:cstheme="minorHAnsi"/>
        </w:rPr>
        <w:t xml:space="preserve">  2463 (</w:t>
      </w:r>
      <w:r w:rsidR="00971CC5" w:rsidRPr="00971CC5">
        <w:rPr>
          <w:rFonts w:cstheme="minorHAnsi"/>
        </w:rPr>
        <w:t>23.1</w:t>
      </w:r>
      <w:r w:rsidR="00971CC5">
        <w:rPr>
          <w:rFonts w:cstheme="minorHAnsi"/>
        </w:rPr>
        <w:t>%) currently have a disability while 8218 (</w:t>
      </w:r>
      <w:r w:rsidR="00971CC5" w:rsidRPr="00971CC5">
        <w:rPr>
          <w:rFonts w:cstheme="minorHAnsi"/>
        </w:rPr>
        <w:t>76.9</w:t>
      </w:r>
      <w:r w:rsidR="00971CC5">
        <w:rPr>
          <w:rFonts w:cstheme="minorHAnsi"/>
        </w:rPr>
        <w:t>%) do not</w:t>
      </w:r>
      <w:r w:rsidR="003452E8">
        <w:rPr>
          <w:rFonts w:cstheme="minorHAnsi"/>
        </w:rPr>
        <w:t xml:space="preserve"> (TABLE 3)</w:t>
      </w:r>
      <w:r w:rsidR="00971CC5">
        <w:rPr>
          <w:rFonts w:cstheme="minorHAnsi"/>
        </w:rPr>
        <w:t xml:space="preserve">. </w:t>
      </w:r>
      <w:r>
        <w:rPr>
          <w:rFonts w:cstheme="minorHAnsi"/>
        </w:rPr>
        <w:t>There is not a significant variance between</w:t>
      </w:r>
      <w:r w:rsidR="00971CC5">
        <w:rPr>
          <w:rFonts w:cstheme="minorHAnsi"/>
        </w:rPr>
        <w:t xml:space="preserve"> </w:t>
      </w:r>
      <w:proofErr w:type="gramStart"/>
      <w:r w:rsidR="00971CC5">
        <w:rPr>
          <w:rFonts w:cstheme="minorHAnsi"/>
        </w:rPr>
        <w:t>gender</w:t>
      </w:r>
      <w:proofErr w:type="gramEnd"/>
      <w:r w:rsidR="00971CC5">
        <w:rPr>
          <w:rFonts w:cstheme="minorHAnsi"/>
        </w:rPr>
        <w:t>, but there is a difference between disability status.</w:t>
      </w:r>
      <w:r w:rsidR="003452E8">
        <w:rPr>
          <w:rFonts w:cstheme="minorHAnsi"/>
        </w:rPr>
        <w:t xml:space="preserve">  The standard deviation does not have a significant variance (TABLE 4).  The </w:t>
      </w:r>
      <w:proofErr w:type="spellStart"/>
      <w:r w:rsidR="003452E8" w:rsidRPr="003452E8">
        <w:rPr>
          <w:rFonts w:cstheme="minorHAnsi"/>
        </w:rPr>
        <w:t>Levene's</w:t>
      </w:r>
      <w:proofErr w:type="spellEnd"/>
      <w:r w:rsidR="003452E8" w:rsidRPr="003452E8">
        <w:rPr>
          <w:rFonts w:cstheme="minorHAnsi"/>
        </w:rPr>
        <w:t xml:space="preserve"> Test for Equality of Variances</w:t>
      </w:r>
      <w:r w:rsidR="001E683B">
        <w:rPr>
          <w:rFonts w:cstheme="minorHAnsi"/>
        </w:rPr>
        <w:t xml:space="preserve"> is significant (TABLE 5).</w:t>
      </w:r>
      <w:r w:rsidR="00AC06C7">
        <w:rPr>
          <w:rFonts w:cstheme="minorHAnsi"/>
        </w:rPr>
        <w:t xml:space="preserve">  F = (2, </w:t>
      </w:r>
      <w:r w:rsidR="00AC06C7" w:rsidRPr="00AC06C7">
        <w:rPr>
          <w:rFonts w:cstheme="minorHAnsi"/>
        </w:rPr>
        <w:t>10678</w:t>
      </w:r>
      <w:r w:rsidR="00AC06C7">
        <w:rPr>
          <w:rFonts w:cstheme="minorHAnsi"/>
        </w:rPr>
        <w:t>) = 6.6 p &lt;.05</w:t>
      </w:r>
    </w:p>
    <w:p w:rsidR="00BA48A5" w:rsidRDefault="00BA48A5" w:rsidP="00971CC5">
      <w:pPr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color w:val="000000"/>
        </w:rPr>
        <w:t xml:space="preserve">R Squared </w:t>
      </w:r>
      <w:r w:rsidR="001E683B" w:rsidRPr="001E683B">
        <w:rPr>
          <w:rFonts w:cstheme="minorHAnsi"/>
          <w:color w:val="000000"/>
        </w:rPr>
        <w:t>= .001 (Adjusted R Squared = .001)</w:t>
      </w:r>
      <w:r>
        <w:rPr>
          <w:rFonts w:cstheme="minorHAnsi"/>
        </w:rPr>
        <w:t xml:space="preserve"> which means that the variability of the BWT is </w:t>
      </w:r>
      <w:r w:rsidR="001E683B">
        <w:rPr>
          <w:rFonts w:cstheme="minorHAnsi"/>
        </w:rPr>
        <w:t xml:space="preserve">not </w:t>
      </w:r>
      <w:r>
        <w:rPr>
          <w:rFonts w:cstheme="minorHAnsi"/>
        </w:rPr>
        <w:t>explained by the Independent variables (</w:t>
      </w:r>
      <w:r w:rsidR="001E683B">
        <w:rPr>
          <w:rFonts w:cstheme="minorHAnsi"/>
        </w:rPr>
        <w:t>Gender and Disability status</w:t>
      </w:r>
      <w:r>
        <w:rPr>
          <w:rFonts w:cstheme="minorHAnsi"/>
        </w:rPr>
        <w:t xml:space="preserve">).  </w:t>
      </w:r>
    </w:p>
    <w:p w:rsidR="00BA48A5" w:rsidRDefault="00BA48A5" w:rsidP="00BA48A5">
      <w:pPr>
        <w:rPr>
          <w:rFonts w:cstheme="minorHAnsi"/>
        </w:rPr>
      </w:pPr>
      <w:r>
        <w:rPr>
          <w:rFonts w:cstheme="minorHAnsi"/>
        </w:rPr>
        <w:t xml:space="preserve">A Linear Regression model was conducted using the same variables to evaluate the prediction </w:t>
      </w:r>
      <w:r w:rsidR="00AC06C7">
        <w:rPr>
          <w:rFonts w:cstheme="minorHAnsi"/>
        </w:rPr>
        <w:t xml:space="preserve">child’s gender and </w:t>
      </w:r>
      <w:proofErr w:type="gramStart"/>
      <w:r w:rsidR="00AC06C7">
        <w:rPr>
          <w:rFonts w:cstheme="minorHAnsi"/>
        </w:rPr>
        <w:t>disability have</w:t>
      </w:r>
      <w:proofErr w:type="gramEnd"/>
      <w:r w:rsidR="00AC06C7">
        <w:rPr>
          <w:rFonts w:cstheme="minorHAnsi"/>
        </w:rPr>
        <w:t xml:space="preserve"> on their enrollment in homeschooling</w:t>
      </w:r>
      <w:r>
        <w:rPr>
          <w:rFonts w:cstheme="minorHAnsi"/>
        </w:rPr>
        <w:t>.  The scatterplot and P-P plot  shown below indicates that the two variables are</w:t>
      </w:r>
      <w:r w:rsidR="00AC06C7">
        <w:rPr>
          <w:rFonts w:cstheme="minorHAnsi"/>
        </w:rPr>
        <w:t xml:space="preserve"> not</w:t>
      </w:r>
      <w:r>
        <w:rPr>
          <w:rFonts w:cstheme="minorHAnsi"/>
        </w:rPr>
        <w:t xml:space="preserve"> linearly related, in that they have </w:t>
      </w:r>
      <w:bookmarkStart w:id="0" w:name="_GoBack"/>
      <w:bookmarkEnd w:id="0"/>
      <w:r>
        <w:rPr>
          <w:rFonts w:cstheme="minorHAnsi"/>
        </w:rPr>
        <w:t>deviation from the proposed distribution.</w:t>
      </w:r>
    </w:p>
    <w:p w:rsidR="003235EC" w:rsidRDefault="003235EC" w:rsidP="00BA48A5">
      <w:pPr>
        <w:rPr>
          <w:rFonts w:cstheme="minorHAnsi"/>
        </w:rPr>
      </w:pPr>
    </w:p>
    <w:p w:rsidR="003235EC" w:rsidRPr="003235EC" w:rsidRDefault="003235EC" w:rsidP="0032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78"/>
        <w:gridCol w:w="1147"/>
        <w:gridCol w:w="1009"/>
        <w:gridCol w:w="1377"/>
        <w:gridCol w:w="1469"/>
      </w:tblGrid>
      <w:tr w:rsidR="003235EC" w:rsidRPr="003235EC">
        <w:trPr>
          <w:cantSplit/>
        </w:trPr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Default="003452E8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1</w:t>
            </w:r>
          </w:p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CHILD'S SEX</w:t>
            </w:r>
          </w:p>
        </w:tc>
      </w:tr>
      <w:tr w:rsidR="003235EC" w:rsidRPr="003235EC">
        <w:trPr>
          <w:cantSplit/>
        </w:trPr>
        <w:tc>
          <w:tcPr>
            <w:tcW w:w="19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MALE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 xml:space="preserve"> 2 FEMALE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EC" w:rsidRPr="003235EC" w:rsidRDefault="003235EC" w:rsidP="003235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235EC" w:rsidRPr="003235EC" w:rsidRDefault="003235EC" w:rsidP="003235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75"/>
        <w:gridCol w:w="1147"/>
        <w:gridCol w:w="1009"/>
        <w:gridCol w:w="1377"/>
        <w:gridCol w:w="1469"/>
      </w:tblGrid>
      <w:tr w:rsidR="003235EC" w:rsidRPr="003235EC">
        <w:trPr>
          <w:cantSplit/>
        </w:trPr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Default="003452E8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2</w:t>
            </w:r>
          </w:p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PB3-CHILD BEING SCHOOLED AT HOME</w:t>
            </w:r>
          </w:p>
        </w:tc>
      </w:tr>
      <w:tr w:rsidR="003235EC" w:rsidRPr="003235EC">
        <w:trPr>
          <w:cantSplit/>
        </w:trPr>
        <w:tc>
          <w:tcPr>
            <w:tcW w:w="25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-1 INAPPLICABLE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  YES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  NO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EC" w:rsidRPr="003235EC" w:rsidRDefault="003235EC" w:rsidP="003235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235EC" w:rsidRPr="003235EC" w:rsidRDefault="003235EC" w:rsidP="003235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147"/>
        <w:gridCol w:w="1009"/>
        <w:gridCol w:w="1377"/>
        <w:gridCol w:w="1469"/>
      </w:tblGrid>
      <w:tr w:rsidR="003235EC" w:rsidRPr="003235EC">
        <w:trPr>
          <w:cantSplit/>
        </w:trPr>
        <w:tc>
          <w:tcPr>
            <w:tcW w:w="8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Default="003452E8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3</w:t>
            </w:r>
          </w:p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D-CHILD CURRENTLY HAS A DISABILITY</w:t>
            </w:r>
          </w:p>
        </w:tc>
      </w:tr>
      <w:tr w:rsidR="003235EC" w:rsidRPr="003235EC">
        <w:trPr>
          <w:cantSplit/>
        </w:trPr>
        <w:tc>
          <w:tcPr>
            <w:tcW w:w="3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 CURRENTLY HAS A DISABILITY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2 DOES NOT CURRENTLY HAVE A DISABILITY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8218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235EC" w:rsidRPr="003235E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35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35EC" w:rsidRPr="003235EC" w:rsidRDefault="003235EC" w:rsidP="0032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8" w:rsidRPr="003452E8" w:rsidRDefault="003452E8" w:rsidP="0034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48"/>
        <w:gridCol w:w="1009"/>
        <w:gridCol w:w="1423"/>
        <w:gridCol w:w="1009"/>
      </w:tblGrid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4</w:t>
            </w:r>
          </w:p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Dependent Variable: PB3-CHILD BEING SCHOOLED AT HOME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CHILD'S SEX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D-CHILD CURRENTLY HAS A DISABILITY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 xml:space="preserve"> 1 MALE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 CURRENTLY HAS A DISABILITY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1494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 DOES NOT CURRENTLY HAVE A DISABILITY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 xml:space="preserve"> 2 FEMALE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 CURRENTLY HAS A DISABILITY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 DOES NOT CURRENTLY HAVE A DISABILITY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4214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5183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 CURRENTLY HAS A DISABILITY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 DOES NOT CURRENTLY HAVE A DISABILITY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8218</w:t>
            </w:r>
          </w:p>
        </w:tc>
      </w:tr>
      <w:tr w:rsidR="003452E8" w:rsidRPr="003452E8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10681</w:t>
            </w:r>
          </w:p>
        </w:tc>
      </w:tr>
    </w:tbl>
    <w:p w:rsidR="001E683B" w:rsidRPr="001E683B" w:rsidRDefault="001E683B" w:rsidP="001E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383"/>
        <w:gridCol w:w="2266"/>
        <w:gridCol w:w="1769"/>
      </w:tblGrid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5</w:t>
            </w:r>
          </w:p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Levene's</w:t>
            </w:r>
            <w:proofErr w:type="spellEnd"/>
            <w:r w:rsidRPr="001E68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 of Equality of Error </w:t>
            </w:r>
            <w:proofErr w:type="spellStart"/>
            <w:r w:rsidRPr="001E68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Variances</w:t>
            </w:r>
            <w:r w:rsidRPr="001E68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Dependent Variable: PB3-CHILD BEING SCHOOLED AT HOME</w:t>
            </w:r>
          </w:p>
        </w:tc>
      </w:tr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17.677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t>Tests the null hypothesis that the error variance of the dependent variable is equal across groups.</w:t>
            </w:r>
          </w:p>
        </w:tc>
      </w:tr>
      <w:tr w:rsidR="001E683B" w:rsidRPr="001E683B" w:rsidTr="001E6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683B" w:rsidRPr="001E683B" w:rsidRDefault="001E683B" w:rsidP="001E68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Design: Intercept + SEX + DISABLTY + SEX * DISABLTY</w:t>
            </w:r>
          </w:p>
        </w:tc>
      </w:tr>
    </w:tbl>
    <w:p w:rsidR="003452E8" w:rsidRPr="003452E8" w:rsidRDefault="003452E8" w:rsidP="003452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452E8" w:rsidRPr="003452E8" w:rsidRDefault="003452E8" w:rsidP="0034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346"/>
        <w:gridCol w:w="641"/>
        <w:gridCol w:w="1064"/>
        <w:gridCol w:w="1091"/>
        <w:gridCol w:w="491"/>
        <w:gridCol w:w="1099"/>
        <w:gridCol w:w="1300"/>
        <w:gridCol w:w="1129"/>
      </w:tblGrid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683B" w:rsidRDefault="001E683B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6</w:t>
            </w:r>
          </w:p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Dependent Variable: PB3-CHILD BEING SCHOOLED AT HOME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Noncent</w:t>
            </w:r>
            <w:proofErr w:type="spellEnd"/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 Parameter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Observed </w:t>
            </w:r>
            <w:proofErr w:type="spellStart"/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r w:rsidRPr="003452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3452E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4.432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13.297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27940.839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27940.839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476140.599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476140.599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DISABLTY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13.023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13.023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SEX * DISABLTY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626.547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41680.000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627.327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a. R Squared = .001 (Adjusted R Squared = .001)</w:t>
            </w:r>
          </w:p>
        </w:tc>
      </w:tr>
      <w:tr w:rsidR="003452E8" w:rsidRPr="003452E8" w:rsidTr="00345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2E8" w:rsidRPr="003452E8" w:rsidRDefault="003452E8" w:rsidP="003452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E8">
              <w:rPr>
                <w:rFonts w:ascii="Arial" w:hAnsi="Arial" w:cs="Arial"/>
                <w:color w:val="000000"/>
                <w:sz w:val="18"/>
                <w:szCs w:val="18"/>
              </w:rPr>
              <w:t>b. Computed using alpha = .05</w:t>
            </w:r>
          </w:p>
        </w:tc>
      </w:tr>
    </w:tbl>
    <w:p w:rsidR="003452E8" w:rsidRPr="003452E8" w:rsidRDefault="003452E8" w:rsidP="003452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C06C7" w:rsidRPr="00AC06C7" w:rsidRDefault="00AC06C7" w:rsidP="00A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0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C06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6.632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AC0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626.549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627.327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a. Dependent Variable: PB3-CHILD BEING SCHOOLED AT HOME</w:t>
            </w:r>
          </w:p>
        </w:tc>
      </w:tr>
      <w:tr w:rsidR="00AC06C7" w:rsidRPr="00AC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06C7" w:rsidRPr="00AC06C7" w:rsidRDefault="00AC06C7" w:rsidP="00AC06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6C7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CHILD'S SEX, D-CHILD CURRENTLY HAS A DISABILITY</w:t>
            </w:r>
          </w:p>
        </w:tc>
      </w:tr>
    </w:tbl>
    <w:p w:rsidR="00AC06C7" w:rsidRPr="00AC06C7" w:rsidRDefault="00AC06C7" w:rsidP="00AC06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C06C7" w:rsidRDefault="00AC06C7" w:rsidP="00A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741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C7" w:rsidRDefault="00AC06C7" w:rsidP="00A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C7" w:rsidRDefault="00AC06C7" w:rsidP="00AC06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C06C7" w:rsidRDefault="00AC06C7" w:rsidP="00A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741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C7" w:rsidRDefault="00AC06C7" w:rsidP="00AC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C7" w:rsidRDefault="00AC06C7" w:rsidP="00AC06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44C23" w:rsidRPr="00BA48A5" w:rsidRDefault="00B44C23" w:rsidP="00BA48A5"/>
    <w:sectPr w:rsidR="00B44C23" w:rsidRPr="00BA48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3C" w:rsidRDefault="0055703C" w:rsidP="00BA48A5">
      <w:pPr>
        <w:spacing w:after="0" w:line="240" w:lineRule="auto"/>
      </w:pPr>
      <w:r>
        <w:separator/>
      </w:r>
    </w:p>
  </w:endnote>
  <w:endnote w:type="continuationSeparator" w:id="0">
    <w:p w:rsidR="0055703C" w:rsidRDefault="0055703C" w:rsidP="00BA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3C" w:rsidRDefault="0055703C" w:rsidP="00BA48A5">
      <w:pPr>
        <w:spacing w:after="0" w:line="240" w:lineRule="auto"/>
      </w:pPr>
      <w:r>
        <w:separator/>
      </w:r>
    </w:p>
  </w:footnote>
  <w:footnote w:type="continuationSeparator" w:id="0">
    <w:p w:rsidR="0055703C" w:rsidRDefault="0055703C" w:rsidP="00BA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A5" w:rsidRDefault="00BA48A5">
    <w:pPr>
      <w:pStyle w:val="Header"/>
    </w:pPr>
    <w:r>
      <w:t>Jessica L Barron</w:t>
    </w:r>
    <w:r>
      <w:tab/>
    </w:r>
    <w:r>
      <w:tab/>
      <w:t>GREV 611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92954"/>
    <w:rsid w:val="001E683B"/>
    <w:rsid w:val="003235EC"/>
    <w:rsid w:val="003452E8"/>
    <w:rsid w:val="0055703C"/>
    <w:rsid w:val="00800DA0"/>
    <w:rsid w:val="00971CC5"/>
    <w:rsid w:val="00A959A8"/>
    <w:rsid w:val="00AC06C7"/>
    <w:rsid w:val="00B44C23"/>
    <w:rsid w:val="00BA48A5"/>
    <w:rsid w:val="00B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A5"/>
  </w:style>
  <w:style w:type="paragraph" w:styleId="Footer">
    <w:name w:val="footer"/>
    <w:basedOn w:val="Normal"/>
    <w:link w:val="FooterChar"/>
    <w:uiPriority w:val="99"/>
    <w:unhideWhenUsed/>
    <w:rsid w:val="00BA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A5"/>
  </w:style>
  <w:style w:type="paragraph" w:styleId="BalloonText">
    <w:name w:val="Balloon Text"/>
    <w:basedOn w:val="Normal"/>
    <w:link w:val="BalloonTextChar"/>
    <w:uiPriority w:val="99"/>
    <w:semiHidden/>
    <w:unhideWhenUsed/>
    <w:rsid w:val="00A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A5"/>
  </w:style>
  <w:style w:type="paragraph" w:styleId="Footer">
    <w:name w:val="footer"/>
    <w:basedOn w:val="Normal"/>
    <w:link w:val="FooterChar"/>
    <w:uiPriority w:val="99"/>
    <w:unhideWhenUsed/>
    <w:rsid w:val="00BA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A5"/>
  </w:style>
  <w:style w:type="paragraph" w:styleId="BalloonText">
    <w:name w:val="Balloon Text"/>
    <w:basedOn w:val="Normal"/>
    <w:link w:val="BalloonTextChar"/>
    <w:uiPriority w:val="99"/>
    <w:semiHidden/>
    <w:unhideWhenUsed/>
    <w:rsid w:val="00A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2012-12-09T17:32:00Z</dcterms:created>
  <dcterms:modified xsi:type="dcterms:W3CDTF">2012-12-09T19:40:00Z</dcterms:modified>
</cp:coreProperties>
</file>